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F310" w14:textId="77777777" w:rsidR="005A2771" w:rsidRPr="00FA2D49" w:rsidRDefault="005A2771" w:rsidP="005A2771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 xml:space="preserve">Приложение </w:t>
      </w:r>
      <w:r w:rsidR="0078229C">
        <w:t>1</w:t>
      </w:r>
    </w:p>
    <w:p w14:paraId="73C65ABE" w14:textId="16EB1CB0" w:rsidR="005A2771" w:rsidRPr="00FA2D49" w:rsidRDefault="005A2771" w:rsidP="005A2771">
      <w:pPr>
        <w:pStyle w:val="a6"/>
        <w:shd w:val="clear" w:color="auto" w:fill="auto"/>
        <w:spacing w:line="240" w:lineRule="auto"/>
        <w:rPr>
          <w:rStyle w:val="a7"/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>к приказу Гл</w:t>
      </w:r>
      <w:r w:rsidR="00D01952">
        <w:rPr>
          <w:rStyle w:val="a7"/>
          <w:b/>
          <w:sz w:val="24"/>
          <w:szCs w:val="28"/>
        </w:rPr>
        <w:t>авного</w:t>
      </w:r>
      <w:r w:rsidRPr="00FA2D49">
        <w:rPr>
          <w:rStyle w:val="a7"/>
          <w:b/>
          <w:sz w:val="24"/>
          <w:szCs w:val="28"/>
        </w:rPr>
        <w:t xml:space="preserve"> врача ГАУЗ «Липецкая городская</w:t>
      </w:r>
    </w:p>
    <w:p w14:paraId="1B941221" w14:textId="77777777" w:rsidR="005A2771" w:rsidRPr="00FA2D49" w:rsidRDefault="005A2771" w:rsidP="005A2771">
      <w:pPr>
        <w:pStyle w:val="a6"/>
        <w:shd w:val="clear" w:color="auto" w:fill="auto"/>
        <w:spacing w:line="240" w:lineRule="auto"/>
        <w:rPr>
          <w:rStyle w:val="a7"/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 xml:space="preserve"> стоматологическая поликлиника №2»</w:t>
      </w:r>
    </w:p>
    <w:p w14:paraId="1A882D12" w14:textId="25949074" w:rsidR="005A2771" w:rsidRPr="00FA2D49" w:rsidRDefault="005A2771" w:rsidP="005A2771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>№</w:t>
      </w:r>
      <w:r w:rsidR="004F6CE7">
        <w:rPr>
          <w:rStyle w:val="a7"/>
          <w:b/>
          <w:sz w:val="24"/>
          <w:szCs w:val="28"/>
        </w:rPr>
        <w:t xml:space="preserve">  </w:t>
      </w:r>
      <w:r w:rsidR="004F6CE7" w:rsidRPr="004F6CE7">
        <w:rPr>
          <w:rStyle w:val="a7"/>
          <w:b/>
          <w:sz w:val="24"/>
          <w:szCs w:val="28"/>
        </w:rPr>
        <w:t xml:space="preserve"> 72   </w:t>
      </w:r>
      <w:r w:rsidRPr="004F6CE7">
        <w:rPr>
          <w:rStyle w:val="a7"/>
          <w:b/>
          <w:sz w:val="24"/>
          <w:szCs w:val="28"/>
        </w:rPr>
        <w:t xml:space="preserve">от </w:t>
      </w:r>
      <w:proofErr w:type="gramStart"/>
      <w:r w:rsidRPr="004F6CE7">
        <w:rPr>
          <w:rStyle w:val="a7"/>
          <w:b/>
          <w:sz w:val="24"/>
          <w:szCs w:val="28"/>
          <w:u w:val="single"/>
        </w:rPr>
        <w:t>«</w:t>
      </w:r>
      <w:r w:rsidR="004F6CE7" w:rsidRPr="004F6CE7">
        <w:rPr>
          <w:rStyle w:val="a7"/>
          <w:b/>
          <w:sz w:val="24"/>
          <w:szCs w:val="28"/>
          <w:u w:val="single"/>
        </w:rPr>
        <w:t xml:space="preserve"> 17</w:t>
      </w:r>
      <w:proofErr w:type="gramEnd"/>
      <w:r w:rsidR="004F6CE7" w:rsidRPr="004F6CE7">
        <w:rPr>
          <w:rStyle w:val="a7"/>
          <w:b/>
          <w:sz w:val="24"/>
          <w:szCs w:val="28"/>
          <w:u w:val="single"/>
        </w:rPr>
        <w:t xml:space="preserve"> </w:t>
      </w:r>
      <w:r w:rsidRPr="004F6CE7">
        <w:rPr>
          <w:rStyle w:val="a7"/>
          <w:b/>
          <w:sz w:val="24"/>
          <w:szCs w:val="28"/>
          <w:u w:val="single"/>
        </w:rPr>
        <w:t>»</w:t>
      </w:r>
      <w:r w:rsidR="004F6CE7" w:rsidRPr="004F6CE7">
        <w:rPr>
          <w:rStyle w:val="a7"/>
          <w:b/>
          <w:sz w:val="24"/>
          <w:szCs w:val="28"/>
          <w:u w:val="single"/>
        </w:rPr>
        <w:t xml:space="preserve">  июля  </w:t>
      </w:r>
      <w:r w:rsidRPr="004F6CE7">
        <w:rPr>
          <w:rStyle w:val="a7"/>
          <w:b/>
          <w:sz w:val="24"/>
          <w:szCs w:val="28"/>
          <w:u w:val="single"/>
        </w:rPr>
        <w:t>20</w:t>
      </w:r>
      <w:r w:rsidR="00264738" w:rsidRPr="004F6CE7">
        <w:rPr>
          <w:rStyle w:val="a7"/>
          <w:b/>
          <w:sz w:val="24"/>
          <w:szCs w:val="28"/>
          <w:u w:val="single"/>
        </w:rPr>
        <w:t>20</w:t>
      </w:r>
      <w:r w:rsidRPr="00FA2D49">
        <w:rPr>
          <w:rStyle w:val="a7"/>
          <w:b/>
          <w:sz w:val="24"/>
          <w:szCs w:val="28"/>
        </w:rPr>
        <w:t>г.</w:t>
      </w:r>
    </w:p>
    <w:p w14:paraId="7535BE0A" w14:textId="77777777" w:rsidR="005A2771" w:rsidRPr="00FA2D49" w:rsidRDefault="005A2771">
      <w:pPr>
        <w:pStyle w:val="21"/>
        <w:shd w:val="clear" w:color="auto" w:fill="auto"/>
        <w:spacing w:after="0" w:line="270" w:lineRule="exact"/>
        <w:ind w:right="400"/>
        <w:rPr>
          <w:sz w:val="28"/>
          <w:szCs w:val="28"/>
        </w:rPr>
      </w:pPr>
    </w:p>
    <w:p w14:paraId="09761A84" w14:textId="77777777" w:rsidR="005A2771" w:rsidRPr="00FA2D49" w:rsidRDefault="005A2771">
      <w:pPr>
        <w:pStyle w:val="21"/>
        <w:shd w:val="clear" w:color="auto" w:fill="auto"/>
        <w:spacing w:after="0" w:line="270" w:lineRule="exact"/>
        <w:ind w:right="400"/>
        <w:rPr>
          <w:sz w:val="28"/>
          <w:szCs w:val="28"/>
        </w:rPr>
      </w:pPr>
    </w:p>
    <w:p w14:paraId="12E3E3EB" w14:textId="77777777" w:rsidR="00106EF8" w:rsidRPr="00FA2D49" w:rsidRDefault="005E23BD" w:rsidP="00FA2D49">
      <w:pPr>
        <w:pStyle w:val="a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Порядок </w:t>
      </w:r>
    </w:p>
    <w:p w14:paraId="4BAB570F" w14:textId="77777777" w:rsidR="00106EF8" w:rsidRPr="00FA2D49" w:rsidRDefault="005E23BD" w:rsidP="00FA2D49">
      <w:pPr>
        <w:pStyle w:val="a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рассмотрения обращений граждан в </w:t>
      </w:r>
      <w:r w:rsidR="00106EF8" w:rsidRPr="00FA2D49">
        <w:rPr>
          <w:b/>
          <w:sz w:val="28"/>
          <w:szCs w:val="28"/>
        </w:rPr>
        <w:t>ГАУЗ «Липецкая городская стоматологическая поликлиника №2»</w:t>
      </w:r>
    </w:p>
    <w:p w14:paraId="0737A621" w14:textId="77777777" w:rsidR="0081725F" w:rsidRPr="00FA2D49" w:rsidRDefault="0081725F" w:rsidP="00FA2D49">
      <w:pPr>
        <w:pStyle w:val="21"/>
        <w:shd w:val="clear" w:color="auto" w:fill="auto"/>
        <w:spacing w:after="0" w:line="240" w:lineRule="auto"/>
        <w:ind w:right="400" w:firstLine="709"/>
        <w:rPr>
          <w:sz w:val="28"/>
          <w:szCs w:val="28"/>
        </w:rPr>
      </w:pPr>
    </w:p>
    <w:p w14:paraId="2BE58FA4" w14:textId="77777777" w:rsidR="0081725F" w:rsidRPr="00FA2D49" w:rsidRDefault="007022FD" w:rsidP="00FA2D49">
      <w:pPr>
        <w:pStyle w:val="21"/>
        <w:shd w:val="clear" w:color="auto" w:fill="auto"/>
        <w:tabs>
          <w:tab w:val="left" w:pos="3729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FA2D49">
        <w:rPr>
          <w:sz w:val="28"/>
          <w:szCs w:val="28"/>
        </w:rPr>
        <w:t>1.</w:t>
      </w:r>
      <w:r w:rsidR="005E23BD" w:rsidRPr="00FA2D49">
        <w:rPr>
          <w:sz w:val="28"/>
          <w:szCs w:val="28"/>
        </w:rPr>
        <w:t>Общие положения</w:t>
      </w:r>
    </w:p>
    <w:p w14:paraId="20C45ABA" w14:textId="77777777" w:rsidR="0081725F" w:rsidRPr="00FA2D49" w:rsidRDefault="005E23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Предметом регулирования наст</w:t>
      </w:r>
      <w:r w:rsidR="007022FD" w:rsidRPr="00FA2D49">
        <w:rPr>
          <w:sz w:val="28"/>
          <w:szCs w:val="28"/>
        </w:rPr>
        <w:t>о</w:t>
      </w:r>
      <w:r w:rsidRPr="00FA2D49">
        <w:rPr>
          <w:sz w:val="28"/>
          <w:szCs w:val="28"/>
        </w:rPr>
        <w:t>ящего порядка (далее - Порядок)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</w:t>
      </w:r>
    </w:p>
    <w:p w14:paraId="27D94460" w14:textId="77777777" w:rsidR="0081725F" w:rsidRPr="00FA2D49" w:rsidRDefault="005E23BD" w:rsidP="00FA2D49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В соответствии с настоящим Порядком в </w:t>
      </w:r>
      <w:r w:rsidR="00106EF8" w:rsidRPr="00FA2D49">
        <w:rPr>
          <w:sz w:val="28"/>
          <w:szCs w:val="28"/>
        </w:rPr>
        <w:t>ГАУЗ «Липецкая городская стоматологическая поликлиника №2» (далее- Поликлиника)</w:t>
      </w:r>
      <w:r w:rsidRPr="00FA2D49">
        <w:rPr>
          <w:sz w:val="28"/>
          <w:szCs w:val="28"/>
        </w:rPr>
        <w:t xml:space="preserve"> обеспечивается рассмотрение устных и письменных обращений граждан Российской Федерации, иностранных граждан и лиц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14:paraId="5520D032" w14:textId="77777777" w:rsidR="0081725F" w:rsidRPr="00FA2D49" w:rsidRDefault="005E23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</w:r>
    </w:p>
    <w:p w14:paraId="66DFE647" w14:textId="77777777" w:rsidR="00FA2D49" w:rsidRDefault="00FA2D49" w:rsidP="00FA2D49">
      <w:pPr>
        <w:pStyle w:val="21"/>
        <w:shd w:val="clear" w:color="auto" w:fill="auto"/>
        <w:tabs>
          <w:tab w:val="left" w:pos="283"/>
        </w:tabs>
        <w:spacing w:after="0" w:line="240" w:lineRule="auto"/>
        <w:ind w:left="680" w:right="400"/>
        <w:jc w:val="left"/>
        <w:rPr>
          <w:sz w:val="28"/>
          <w:szCs w:val="28"/>
        </w:rPr>
      </w:pPr>
    </w:p>
    <w:p w14:paraId="36922303" w14:textId="77777777" w:rsidR="0081725F" w:rsidRPr="00FA2D49" w:rsidRDefault="00FA2D49" w:rsidP="00FA2D49">
      <w:pPr>
        <w:pStyle w:val="21"/>
        <w:shd w:val="clear" w:color="auto" w:fill="auto"/>
        <w:tabs>
          <w:tab w:val="left" w:pos="283"/>
        </w:tabs>
        <w:spacing w:after="0" w:line="240" w:lineRule="auto"/>
        <w:ind w:right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23BD" w:rsidRPr="00FA2D49">
        <w:rPr>
          <w:sz w:val="28"/>
          <w:szCs w:val="28"/>
        </w:rPr>
        <w:t>Перечень нормативных правовых актов, регулирующих</w:t>
      </w:r>
      <w:r w:rsidR="007022FD"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отношения, возникающие в связи с рассмотрением обращений</w:t>
      </w:r>
      <w:r w:rsidR="007022FD"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граждан</w:t>
      </w:r>
    </w:p>
    <w:p w14:paraId="1F55EF2D" w14:textId="77777777" w:rsidR="0081725F" w:rsidRPr="00FA2D49" w:rsidRDefault="005E23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Рассмотрение обращений граждан в </w:t>
      </w:r>
      <w:r w:rsidR="00106EF8" w:rsidRPr="00FA2D49">
        <w:rPr>
          <w:sz w:val="28"/>
          <w:szCs w:val="28"/>
        </w:rPr>
        <w:t>поликлинике</w:t>
      </w:r>
      <w:r w:rsidRPr="00FA2D49">
        <w:rPr>
          <w:sz w:val="28"/>
          <w:szCs w:val="28"/>
        </w:rPr>
        <w:t xml:space="preserve"> регламентируется следующими нормативными правовыми актами:</w:t>
      </w:r>
    </w:p>
    <w:p w14:paraId="3EC556F5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02.05.2006 № 59-ФЗ «О порядке рассмотрения обращений граждан Российской Федерации»;</w:t>
      </w:r>
    </w:p>
    <w:p w14:paraId="33A5C507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21.11.2011 № 323-ФЗ «Об основах охраны здоровья граждан в Российской Федерации»;</w:t>
      </w:r>
    </w:p>
    <w:p w14:paraId="79847714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14:paraId="69D93CCA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27.07.2006 № 149-ФЗ «Об информации, информационных технологиях и о защите информации»;</w:t>
      </w:r>
    </w:p>
    <w:p w14:paraId="4DFDFB68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27.07.2006 № 152-ФЗ «О персональных данных»;</w:t>
      </w:r>
    </w:p>
    <w:p w14:paraId="23A29F72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законом Российской Федерации от 29.11.2010 № З26-ФЗ «Об обязательном медицинском страховании в Российской Федерации»;</w:t>
      </w:r>
    </w:p>
    <w:p w14:paraId="30CBAA03" w14:textId="77777777" w:rsidR="007022FD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07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Гражданским процессуальным кодексом Российской Федерации от 14.11.2002 № 138-ФЗ.</w:t>
      </w:r>
      <w:bookmarkStart w:id="0" w:name="bookmark2"/>
    </w:p>
    <w:p w14:paraId="699AFEEF" w14:textId="77777777" w:rsidR="00FA2D49" w:rsidRDefault="00FA2D49" w:rsidP="00FA2D49">
      <w:pPr>
        <w:pStyle w:val="2"/>
        <w:shd w:val="clear" w:color="auto" w:fill="auto"/>
        <w:tabs>
          <w:tab w:val="left" w:pos="807"/>
        </w:tabs>
        <w:spacing w:after="0" w:line="240" w:lineRule="auto"/>
        <w:ind w:left="6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022FD" w:rsidRPr="00FA2D49">
        <w:rPr>
          <w:b/>
          <w:sz w:val="28"/>
          <w:szCs w:val="28"/>
        </w:rPr>
        <w:t xml:space="preserve">Требования к порядку </w:t>
      </w:r>
      <w:r w:rsidR="005E23BD" w:rsidRPr="00FA2D49">
        <w:rPr>
          <w:b/>
          <w:sz w:val="28"/>
          <w:szCs w:val="28"/>
        </w:rPr>
        <w:t>информирования граждан о рассмотрении обращений</w:t>
      </w:r>
      <w:bookmarkEnd w:id="0"/>
    </w:p>
    <w:p w14:paraId="7A330890" w14:textId="77777777" w:rsidR="00FA2D49" w:rsidRDefault="00FA2D49" w:rsidP="00FA2D49">
      <w:pPr>
        <w:pStyle w:val="2"/>
        <w:shd w:val="clear" w:color="auto" w:fill="auto"/>
        <w:tabs>
          <w:tab w:val="left" w:pos="807"/>
        </w:tabs>
        <w:spacing w:after="0" w:line="240" w:lineRule="auto"/>
        <w:ind w:left="620" w:right="20" w:firstLine="0"/>
        <w:jc w:val="center"/>
        <w:rPr>
          <w:b/>
          <w:sz w:val="28"/>
          <w:szCs w:val="28"/>
        </w:rPr>
      </w:pPr>
    </w:p>
    <w:p w14:paraId="12DC722E" w14:textId="77777777" w:rsidR="0081725F" w:rsidRPr="00FA2D49" w:rsidRDefault="006247A0" w:rsidP="00FA2D49">
      <w:pPr>
        <w:pStyle w:val="2"/>
        <w:shd w:val="clear" w:color="auto" w:fill="auto"/>
        <w:tabs>
          <w:tab w:val="left" w:pos="807"/>
        </w:tabs>
        <w:spacing w:after="0" w:line="240" w:lineRule="auto"/>
        <w:ind w:right="2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A2D49" w:rsidRPr="00FA2D49">
        <w:rPr>
          <w:sz w:val="28"/>
          <w:szCs w:val="28"/>
        </w:rPr>
        <w:t>3.1.</w:t>
      </w:r>
      <w:r w:rsidR="005E23BD" w:rsidRPr="00FA2D49">
        <w:rPr>
          <w:sz w:val="28"/>
          <w:szCs w:val="28"/>
        </w:rPr>
        <w:t xml:space="preserve">На официальном сайте </w:t>
      </w:r>
      <w:r w:rsidR="00106EF8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и на информационных стендах </w:t>
      </w:r>
      <w:r w:rsidR="00106EF8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должна быть размещена следующая информация:</w:t>
      </w:r>
    </w:p>
    <w:p w14:paraId="2E14F78C" w14:textId="001C7C73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904"/>
        </w:tabs>
        <w:spacing w:after="0" w:line="240" w:lineRule="auto"/>
        <w:ind w:right="20"/>
        <w:jc w:val="both"/>
        <w:rPr>
          <w:sz w:val="28"/>
          <w:szCs w:val="28"/>
        </w:rPr>
      </w:pPr>
      <w:proofErr w:type="gramStart"/>
      <w:r w:rsidRPr="00FA2D49">
        <w:rPr>
          <w:sz w:val="28"/>
          <w:szCs w:val="28"/>
        </w:rPr>
        <w:t xml:space="preserve">почтовый адрес </w:t>
      </w:r>
      <w:r w:rsidR="00AC3A3C" w:rsidRPr="00FA2D49">
        <w:rPr>
          <w:sz w:val="28"/>
          <w:szCs w:val="28"/>
        </w:rPr>
        <w:t>поликлиники</w:t>
      </w:r>
      <w:proofErr w:type="gramEnd"/>
      <w:r w:rsidRPr="00FA2D49">
        <w:rPr>
          <w:sz w:val="28"/>
          <w:szCs w:val="28"/>
        </w:rPr>
        <w:t xml:space="preserve"> включающий в себя: </w:t>
      </w:r>
      <w:r w:rsidR="00AC3A3C" w:rsidRPr="00FA2D49">
        <w:rPr>
          <w:rStyle w:val="a8"/>
          <w:sz w:val="28"/>
          <w:szCs w:val="28"/>
        </w:rPr>
        <w:t>индекс,</w:t>
      </w:r>
      <w:r w:rsidRPr="00FA2D49">
        <w:rPr>
          <w:rStyle w:val="a8"/>
          <w:sz w:val="28"/>
          <w:szCs w:val="28"/>
        </w:rPr>
        <w:t xml:space="preserve"> город, улицу, дом</w:t>
      </w:r>
    </w:p>
    <w:p w14:paraId="75698F78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803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адреса официального сайта </w:t>
      </w:r>
      <w:r w:rsidR="00AC3A3C" w:rsidRPr="00FA2D49">
        <w:rPr>
          <w:sz w:val="28"/>
          <w:szCs w:val="28"/>
        </w:rPr>
        <w:t>поликлиники</w:t>
      </w:r>
    </w:p>
    <w:p w14:paraId="6DB1F816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818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номера телефонов для</w:t>
      </w:r>
      <w:r w:rsidR="00106EF8" w:rsidRPr="00FA2D49">
        <w:rPr>
          <w:sz w:val="28"/>
          <w:szCs w:val="28"/>
        </w:rPr>
        <w:t xml:space="preserve"> справок по обращениям граждан</w:t>
      </w:r>
      <w:r w:rsidRPr="00FA2D49">
        <w:rPr>
          <w:sz w:val="28"/>
          <w:szCs w:val="28"/>
        </w:rPr>
        <w:t>, адреса электронной почты для приёма обращений граждан;</w:t>
      </w:r>
    </w:p>
    <w:p w14:paraId="5F8749D1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график приема граждан;</w:t>
      </w:r>
    </w:p>
    <w:p w14:paraId="6427D16F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938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сведения о месте регистрации письменных обращении при личном обращении гражданина в </w:t>
      </w:r>
      <w:r w:rsidR="00AC3A3C" w:rsidRPr="00FA2D49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;</w:t>
      </w:r>
    </w:p>
    <w:p w14:paraId="669A687D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808"/>
        </w:tabs>
        <w:spacing w:after="0" w:line="240" w:lineRule="auto"/>
        <w:jc w:val="both"/>
        <w:rPr>
          <w:sz w:val="28"/>
          <w:szCs w:val="28"/>
        </w:rPr>
      </w:pPr>
      <w:r w:rsidRPr="003C368E">
        <w:rPr>
          <w:sz w:val="28"/>
          <w:szCs w:val="28"/>
        </w:rPr>
        <w:t>форма (бланк) обращения</w:t>
      </w:r>
      <w:r w:rsidRPr="00FA2D49">
        <w:rPr>
          <w:sz w:val="28"/>
          <w:szCs w:val="28"/>
        </w:rPr>
        <w:t>;</w:t>
      </w:r>
    </w:p>
    <w:p w14:paraId="4CA76318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990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AC3A3C" w:rsidRPr="00FA2D49">
        <w:rPr>
          <w:sz w:val="28"/>
          <w:szCs w:val="28"/>
        </w:rPr>
        <w:t>поликлиники</w:t>
      </w:r>
      <w:r w:rsidRPr="00FA2D49">
        <w:rPr>
          <w:sz w:val="28"/>
          <w:szCs w:val="28"/>
        </w:rPr>
        <w:t xml:space="preserve"> в рамках рассмотрения и по результатам рассмотрения обращения;</w:t>
      </w:r>
    </w:p>
    <w:p w14:paraId="4C9167D5" w14:textId="77777777" w:rsidR="0081725F" w:rsidRPr="00FA2D49" w:rsidRDefault="005E23BD" w:rsidP="001C2450">
      <w:pPr>
        <w:pStyle w:val="2"/>
        <w:numPr>
          <w:ilvl w:val="1"/>
          <w:numId w:val="35"/>
        </w:numPr>
        <w:shd w:val="clear" w:color="auto" w:fill="auto"/>
        <w:tabs>
          <w:tab w:val="left" w:pos="822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извлечения из нормативных правовых актов, регламентирующих работу с обращениями граждан.</w:t>
      </w:r>
    </w:p>
    <w:p w14:paraId="0149479A" w14:textId="75BA46D9" w:rsidR="0081725F" w:rsidRPr="00FA2D49" w:rsidRDefault="0081725F" w:rsidP="00FA2D49">
      <w:pPr>
        <w:pStyle w:val="2"/>
        <w:shd w:val="clear" w:color="auto" w:fill="auto"/>
        <w:tabs>
          <w:tab w:val="left" w:pos="942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14:paraId="734C7DAA" w14:textId="2C7DC653" w:rsidR="0081725F" w:rsidRPr="00FA2D49" w:rsidRDefault="006247A0" w:rsidP="00FA2D49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D49">
        <w:rPr>
          <w:sz w:val="28"/>
          <w:szCs w:val="28"/>
        </w:rPr>
        <w:t>3.</w:t>
      </w:r>
      <w:r w:rsidR="003C368E">
        <w:rPr>
          <w:sz w:val="28"/>
          <w:szCs w:val="28"/>
        </w:rPr>
        <w:t>2</w:t>
      </w:r>
      <w:r w:rsidR="00FA2D49">
        <w:rPr>
          <w:sz w:val="28"/>
          <w:szCs w:val="28"/>
        </w:rPr>
        <w:t>.</w:t>
      </w:r>
      <w:r w:rsidR="003C368E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Для получения информации о порядке рассмотрения обращений граждане обращаются:</w:t>
      </w:r>
    </w:p>
    <w:p w14:paraId="587DCEBB" w14:textId="77777777" w:rsidR="0081725F" w:rsidRPr="00FA2D49" w:rsidRDefault="005E23BD" w:rsidP="001C2450">
      <w:pPr>
        <w:pStyle w:val="2"/>
        <w:numPr>
          <w:ilvl w:val="0"/>
          <w:numId w:val="36"/>
        </w:numPr>
        <w:shd w:val="clear" w:color="auto" w:fill="auto"/>
        <w:tabs>
          <w:tab w:val="left" w:pos="789"/>
        </w:tabs>
        <w:spacing w:after="0" w:line="240" w:lineRule="auto"/>
        <w:ind w:left="4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лично в </w:t>
      </w:r>
      <w:r w:rsidR="00AC3A3C" w:rsidRPr="00FA2D49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;</w:t>
      </w:r>
    </w:p>
    <w:p w14:paraId="6D70B792" w14:textId="77777777" w:rsidR="0081725F" w:rsidRPr="00FA2D49" w:rsidRDefault="005E23BD" w:rsidP="001C2450">
      <w:pPr>
        <w:pStyle w:val="2"/>
        <w:numPr>
          <w:ilvl w:val="0"/>
          <w:numId w:val="36"/>
        </w:numPr>
        <w:shd w:val="clear" w:color="auto" w:fill="auto"/>
        <w:tabs>
          <w:tab w:val="left" w:pos="798"/>
        </w:tabs>
        <w:spacing w:after="0" w:line="240" w:lineRule="auto"/>
        <w:ind w:left="4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 телефону;</w:t>
      </w:r>
    </w:p>
    <w:p w14:paraId="183F3B80" w14:textId="77777777" w:rsidR="0081725F" w:rsidRPr="00FA2D49" w:rsidRDefault="005E23BD" w:rsidP="001C2450">
      <w:pPr>
        <w:pStyle w:val="2"/>
        <w:numPr>
          <w:ilvl w:val="0"/>
          <w:numId w:val="36"/>
        </w:numPr>
        <w:shd w:val="clear" w:color="auto" w:fill="auto"/>
        <w:tabs>
          <w:tab w:val="left" w:pos="798"/>
        </w:tabs>
        <w:spacing w:after="0" w:line="240" w:lineRule="auto"/>
        <w:ind w:left="4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в письменном виде почтой в </w:t>
      </w:r>
      <w:r w:rsidR="00AC3A3C" w:rsidRPr="00FA2D49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;</w:t>
      </w:r>
    </w:p>
    <w:p w14:paraId="07F773A4" w14:textId="77777777" w:rsidR="001C2450" w:rsidRPr="001C2450" w:rsidRDefault="005E23BD" w:rsidP="001C2450">
      <w:pPr>
        <w:pStyle w:val="2"/>
        <w:numPr>
          <w:ilvl w:val="0"/>
          <w:numId w:val="36"/>
        </w:numPr>
        <w:shd w:val="clear" w:color="auto" w:fill="auto"/>
        <w:tabs>
          <w:tab w:val="left" w:pos="798"/>
        </w:tabs>
        <w:spacing w:after="0" w:line="240" w:lineRule="auto"/>
        <w:ind w:left="4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по электронной почте в </w:t>
      </w:r>
      <w:r w:rsidR="00AC3A3C" w:rsidRPr="00FA2D49">
        <w:rPr>
          <w:sz w:val="28"/>
          <w:szCs w:val="28"/>
        </w:rPr>
        <w:t>поликлинику</w:t>
      </w:r>
      <w:r w:rsidR="001C2450" w:rsidRPr="001C2450">
        <w:rPr>
          <w:sz w:val="28"/>
          <w:szCs w:val="28"/>
        </w:rPr>
        <w:t>$</w:t>
      </w:r>
    </w:p>
    <w:p w14:paraId="4CDA60DC" w14:textId="106A9771" w:rsidR="00FA2D49" w:rsidRDefault="001C2450" w:rsidP="001C2450">
      <w:pPr>
        <w:pStyle w:val="2"/>
        <w:numPr>
          <w:ilvl w:val="0"/>
          <w:numId w:val="36"/>
        </w:numPr>
        <w:shd w:val="clear" w:color="auto" w:fill="auto"/>
        <w:tabs>
          <w:tab w:val="left" w:pos="798"/>
        </w:tabs>
        <w:spacing w:after="0" w:line="240" w:lineRule="auto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оставления обращения в специальных почтовых ящиках, размещенных в коридоре</w:t>
      </w:r>
      <w:r w:rsidR="005E23BD" w:rsidRPr="00FA2D49">
        <w:rPr>
          <w:sz w:val="28"/>
          <w:szCs w:val="28"/>
        </w:rPr>
        <w:t>.</w:t>
      </w:r>
      <w:bookmarkStart w:id="1" w:name="bookmark3"/>
      <w:r w:rsidR="003C368E">
        <w:rPr>
          <w:sz w:val="28"/>
          <w:szCs w:val="28"/>
        </w:rPr>
        <w:t xml:space="preserve"> Проверка данных ящиков проводится ежедневно.</w:t>
      </w:r>
    </w:p>
    <w:p w14:paraId="70C2BD13" w14:textId="77777777" w:rsidR="00FA2D49" w:rsidRDefault="00FA2D49" w:rsidP="00FA2D49">
      <w:pPr>
        <w:pStyle w:val="2"/>
        <w:shd w:val="clear" w:color="auto" w:fill="auto"/>
        <w:tabs>
          <w:tab w:val="left" w:pos="798"/>
        </w:tabs>
        <w:spacing w:after="0" w:line="240" w:lineRule="auto"/>
        <w:ind w:left="640" w:firstLine="0"/>
        <w:jc w:val="both"/>
        <w:rPr>
          <w:sz w:val="28"/>
          <w:szCs w:val="28"/>
        </w:rPr>
      </w:pPr>
    </w:p>
    <w:p w14:paraId="79DC63FB" w14:textId="77777777" w:rsidR="0081725F" w:rsidRDefault="00FA2D49" w:rsidP="00FA2D49">
      <w:pPr>
        <w:pStyle w:val="2"/>
        <w:shd w:val="clear" w:color="auto" w:fill="auto"/>
        <w:tabs>
          <w:tab w:val="left" w:pos="798"/>
        </w:tabs>
        <w:spacing w:after="0" w:line="240" w:lineRule="auto"/>
        <w:ind w:left="640" w:firstLine="0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4. </w:t>
      </w:r>
      <w:r w:rsidR="005E23BD" w:rsidRPr="00FA2D49">
        <w:rPr>
          <w:b/>
          <w:sz w:val="28"/>
          <w:szCs w:val="28"/>
        </w:rPr>
        <w:t>Срок рассмотрения обращения</w:t>
      </w:r>
      <w:bookmarkEnd w:id="1"/>
    </w:p>
    <w:p w14:paraId="16F48B8C" w14:textId="77777777" w:rsidR="006247A0" w:rsidRPr="00FA2D49" w:rsidRDefault="006247A0" w:rsidP="00FA2D49">
      <w:pPr>
        <w:pStyle w:val="2"/>
        <w:shd w:val="clear" w:color="auto" w:fill="auto"/>
        <w:tabs>
          <w:tab w:val="left" w:pos="798"/>
        </w:tabs>
        <w:spacing w:after="0" w:line="240" w:lineRule="auto"/>
        <w:ind w:left="640" w:firstLine="0"/>
        <w:jc w:val="center"/>
        <w:rPr>
          <w:b/>
          <w:sz w:val="28"/>
          <w:szCs w:val="28"/>
        </w:rPr>
      </w:pPr>
    </w:p>
    <w:p w14:paraId="3E9A3AF9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4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E23BD" w:rsidRPr="00FA2D49">
        <w:rPr>
          <w:sz w:val="28"/>
          <w:szCs w:val="28"/>
        </w:rPr>
        <w:t xml:space="preserve">Срок регистрации письменных обращений в </w:t>
      </w:r>
      <w:r w:rsidR="00AC3A3C" w:rsidRPr="00FA2D49">
        <w:rPr>
          <w:sz w:val="28"/>
          <w:szCs w:val="28"/>
        </w:rPr>
        <w:t>поликлинику</w:t>
      </w:r>
      <w:r w:rsidR="005E23BD" w:rsidRPr="00FA2D49">
        <w:rPr>
          <w:sz w:val="28"/>
          <w:szCs w:val="28"/>
        </w:rPr>
        <w:t xml:space="preserve"> с момента поступления - до трех дней.</w:t>
      </w:r>
    </w:p>
    <w:p w14:paraId="3DD53661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4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E23BD" w:rsidRPr="00FA2D49">
        <w:rPr>
          <w:sz w:val="28"/>
          <w:szCs w:val="28"/>
        </w:rPr>
        <w:t xml:space="preserve">Письменные обращения граждан по вопросам, не относящимся к компетенции </w:t>
      </w:r>
      <w:r w:rsidR="00AC3A3C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, до семи дней со дня их регистрации в медицинской организации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</w:t>
      </w:r>
      <w:r w:rsidR="00AC3A3C"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о переадресации его обращения.</w:t>
      </w:r>
    </w:p>
    <w:p w14:paraId="3793EB80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E23BD" w:rsidRPr="00FA2D49">
        <w:rPr>
          <w:sz w:val="28"/>
          <w:szCs w:val="28"/>
        </w:rPr>
        <w:t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до семи дней со дня регистрации в соответствующие организации или органы.</w:t>
      </w:r>
    </w:p>
    <w:p w14:paraId="40BE532F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E23BD" w:rsidRPr="00FA2D49">
        <w:rPr>
          <w:sz w:val="28"/>
          <w:szCs w:val="28"/>
        </w:rPr>
        <w:t>Общий срок рассмотрения письменных обращений граждан - тридцать дней со дня регистрации письменного обращения.</w:t>
      </w:r>
    </w:p>
    <w:p w14:paraId="608A0910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</w:t>
      </w:r>
      <w:r w:rsidR="005E23BD" w:rsidRPr="00FA2D49">
        <w:rPr>
          <w:sz w:val="28"/>
          <w:szCs w:val="28"/>
        </w:rPr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медицинской организации не более чем на тридцать дней. При этом автору письменно сообщается о принятых мерах и о продлении срока рассмотрения обращения.</w:t>
      </w:r>
    </w:p>
    <w:p w14:paraId="2A8AA698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E23BD" w:rsidRPr="00FA2D49">
        <w:rPr>
          <w:sz w:val="28"/>
          <w:szCs w:val="28"/>
        </w:rPr>
        <w:t>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форме, либо назначить другое удобное для гражданина время для получения информации.</w:t>
      </w:r>
    </w:p>
    <w:p w14:paraId="2425F1C2" w14:textId="77777777" w:rsidR="00FA2D49" w:rsidRDefault="00FA2D49" w:rsidP="00FA2D49">
      <w:pPr>
        <w:pStyle w:val="21"/>
        <w:shd w:val="clear" w:color="auto" w:fill="auto"/>
        <w:tabs>
          <w:tab w:val="left" w:pos="3358"/>
        </w:tabs>
        <w:spacing w:after="0" w:line="240" w:lineRule="auto"/>
        <w:ind w:right="320" w:firstLine="709"/>
        <w:jc w:val="center"/>
        <w:rPr>
          <w:sz w:val="28"/>
          <w:szCs w:val="28"/>
        </w:rPr>
      </w:pPr>
    </w:p>
    <w:p w14:paraId="5EB85F77" w14:textId="77777777" w:rsidR="00A06221" w:rsidRDefault="00A06221" w:rsidP="00FA2D49">
      <w:pPr>
        <w:pStyle w:val="21"/>
        <w:shd w:val="clear" w:color="auto" w:fill="auto"/>
        <w:tabs>
          <w:tab w:val="left" w:pos="3358"/>
        </w:tabs>
        <w:spacing w:after="0" w:line="240" w:lineRule="auto"/>
        <w:ind w:right="320" w:firstLine="709"/>
        <w:jc w:val="center"/>
        <w:rPr>
          <w:sz w:val="28"/>
          <w:szCs w:val="28"/>
        </w:rPr>
      </w:pPr>
      <w:r w:rsidRPr="00FA2D49">
        <w:rPr>
          <w:sz w:val="28"/>
          <w:szCs w:val="28"/>
        </w:rPr>
        <w:t>5. Перечень документов, необходимых в соответствии с нормативными правовыми актами для рассмотрения обращения граждан</w:t>
      </w:r>
    </w:p>
    <w:p w14:paraId="623336B7" w14:textId="77777777" w:rsidR="00FA2D49" w:rsidRPr="00FA2D49" w:rsidRDefault="00FA2D49" w:rsidP="00FA2D49">
      <w:pPr>
        <w:pStyle w:val="21"/>
        <w:shd w:val="clear" w:color="auto" w:fill="auto"/>
        <w:tabs>
          <w:tab w:val="left" w:pos="3358"/>
        </w:tabs>
        <w:spacing w:after="0" w:line="240" w:lineRule="auto"/>
        <w:ind w:right="320" w:firstLine="709"/>
        <w:jc w:val="center"/>
        <w:rPr>
          <w:sz w:val="28"/>
          <w:szCs w:val="28"/>
        </w:rPr>
      </w:pPr>
    </w:p>
    <w:p w14:paraId="61C6E631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E23BD" w:rsidRPr="00FA2D49">
        <w:rPr>
          <w:sz w:val="28"/>
          <w:szCs w:val="28"/>
        </w:rPr>
        <w:t>Основанием для рассмотрения обращения гражданина является обращение гражданина, направленное:</w:t>
      </w:r>
    </w:p>
    <w:p w14:paraId="2679CC3B" w14:textId="4892C441" w:rsidR="0081725F" w:rsidRPr="00FA2D49" w:rsidRDefault="005E23BD" w:rsidP="00FA2D49">
      <w:pPr>
        <w:pStyle w:val="2"/>
        <w:numPr>
          <w:ilvl w:val="0"/>
          <w:numId w:val="23"/>
        </w:numPr>
        <w:shd w:val="clear" w:color="auto" w:fill="auto"/>
        <w:tabs>
          <w:tab w:val="left" w:pos="922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в письменном виде по почте или факсу в </w:t>
      </w:r>
      <w:r w:rsidR="00A06221" w:rsidRPr="00FA2D49">
        <w:rPr>
          <w:sz w:val="28"/>
          <w:szCs w:val="28"/>
        </w:rPr>
        <w:t xml:space="preserve">поликлинику, или посредством записи в </w:t>
      </w:r>
      <w:r w:rsidR="00A06221" w:rsidRPr="00D01952">
        <w:rPr>
          <w:sz w:val="28"/>
          <w:szCs w:val="28"/>
        </w:rPr>
        <w:t>книге Отзывов</w:t>
      </w:r>
      <w:r w:rsidR="007022FD" w:rsidRPr="00D01952">
        <w:rPr>
          <w:sz w:val="28"/>
          <w:szCs w:val="28"/>
        </w:rPr>
        <w:t xml:space="preserve"> и предложений (находящуюся в регистратуре поликлиники)</w:t>
      </w:r>
      <w:r w:rsidR="00190755">
        <w:rPr>
          <w:sz w:val="28"/>
          <w:szCs w:val="28"/>
        </w:rPr>
        <w:t>, посредством оставления в специальном ящике для обращений в коридоре поликлиники</w:t>
      </w:r>
      <w:r w:rsidRPr="00FA2D49">
        <w:rPr>
          <w:sz w:val="28"/>
          <w:szCs w:val="28"/>
        </w:rPr>
        <w:t>;</w:t>
      </w:r>
    </w:p>
    <w:p w14:paraId="299CB286" w14:textId="77777777" w:rsidR="0081725F" w:rsidRPr="00FA2D49" w:rsidRDefault="005E23BD" w:rsidP="00FA2D49">
      <w:pPr>
        <w:pStyle w:val="2"/>
        <w:numPr>
          <w:ilvl w:val="0"/>
          <w:numId w:val="23"/>
        </w:numPr>
        <w:shd w:val="clear" w:color="auto" w:fill="auto"/>
        <w:tabs>
          <w:tab w:val="left" w:pos="774"/>
        </w:tabs>
        <w:spacing w:after="0" w:line="240" w:lineRule="auto"/>
        <w:ind w:lef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электронной почтой в </w:t>
      </w:r>
      <w:r w:rsidR="00A06221" w:rsidRPr="00FA2D49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;</w:t>
      </w:r>
    </w:p>
    <w:p w14:paraId="7B799644" w14:textId="751682C5" w:rsidR="0081725F" w:rsidRPr="00FA2D49" w:rsidRDefault="005E23BD" w:rsidP="00FA2D49">
      <w:pPr>
        <w:pStyle w:val="2"/>
        <w:numPr>
          <w:ilvl w:val="0"/>
          <w:numId w:val="23"/>
        </w:numPr>
        <w:shd w:val="clear" w:color="auto" w:fill="auto"/>
        <w:tabs>
          <w:tab w:val="left" w:pos="769"/>
        </w:tabs>
        <w:spacing w:after="0" w:line="240" w:lineRule="auto"/>
        <w:ind w:lef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лично;</w:t>
      </w:r>
    </w:p>
    <w:p w14:paraId="0286BBDF" w14:textId="77777777" w:rsidR="0081725F" w:rsidRPr="00FA2D49" w:rsidRDefault="005E23BD" w:rsidP="00FA2D49">
      <w:pPr>
        <w:pStyle w:val="2"/>
        <w:numPr>
          <w:ilvl w:val="0"/>
          <w:numId w:val="23"/>
        </w:numPr>
        <w:shd w:val="clear" w:color="auto" w:fill="auto"/>
        <w:tabs>
          <w:tab w:val="left" w:pos="778"/>
        </w:tabs>
        <w:spacing w:after="0" w:line="240" w:lineRule="auto"/>
        <w:ind w:lef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 телефону.</w:t>
      </w:r>
    </w:p>
    <w:p w14:paraId="05E21595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E23BD" w:rsidRPr="00FA2D49">
        <w:rPr>
          <w:sz w:val="28"/>
          <w:szCs w:val="28"/>
        </w:rPr>
        <w:t>При рассмотрении обращения медицинская организация не вправе требовать от гражданина осуществления действий, в том числе согласований, необходимых для рассмотрения обращения и связанных с обращением в иные государственные органы, органы местного самоуправления, организации.</w:t>
      </w:r>
    </w:p>
    <w:p w14:paraId="4D62B81E" w14:textId="75277A5C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E23BD" w:rsidRPr="00FA2D49">
        <w:rPr>
          <w:sz w:val="28"/>
          <w:szCs w:val="28"/>
        </w:rPr>
        <w:t>В обращении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 или почтовый адрес, по которому должен быть направлен ответ,</w:t>
      </w:r>
      <w:r w:rsidR="00190755">
        <w:rPr>
          <w:sz w:val="28"/>
          <w:szCs w:val="28"/>
        </w:rPr>
        <w:t xml:space="preserve"> контактный телефон,</w:t>
      </w:r>
      <w:r w:rsidR="005E23BD" w:rsidRPr="00FA2D49">
        <w:rPr>
          <w:sz w:val="28"/>
          <w:szCs w:val="28"/>
        </w:rPr>
        <w:t xml:space="preserve"> уведомление о переадресации обращения (при наличии), излагает суть предложения, заявления или жалобы, ставит личную подпись и дату.</w:t>
      </w:r>
    </w:p>
    <w:p w14:paraId="5F3E3034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E23BD" w:rsidRPr="00FA2D49"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6FCC1939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E23BD" w:rsidRPr="00FA2D49">
        <w:rPr>
          <w:sz w:val="28"/>
          <w:szCs w:val="28"/>
        </w:rPr>
        <w:t xml:space="preserve"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="005E23BD" w:rsidRPr="00FA2D49">
        <w:rPr>
          <w:sz w:val="28"/>
          <w:szCs w:val="28"/>
        </w:rPr>
        <w:lastRenderedPageBreak/>
        <w:t>заявителя, могут быть представлены:</w:t>
      </w:r>
    </w:p>
    <w:p w14:paraId="03F093DA" w14:textId="77777777" w:rsidR="0081725F" w:rsidRPr="00FA2D49" w:rsidRDefault="005E23BD" w:rsidP="00FA2D49">
      <w:pPr>
        <w:pStyle w:val="2"/>
        <w:shd w:val="clear" w:color="auto" w:fill="auto"/>
        <w:tabs>
          <w:tab w:val="left" w:pos="961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а)</w:t>
      </w:r>
      <w:r w:rsidRPr="00FA2D49">
        <w:rPr>
          <w:sz w:val="28"/>
          <w:szCs w:val="28"/>
        </w:rPr>
        <w:tab/>
        <w:t>оформленная в соответствии с законодательством Российской Федерации доверенность;</w:t>
      </w:r>
    </w:p>
    <w:p w14:paraId="3F64B44A" w14:textId="77777777" w:rsidR="0081725F" w:rsidRPr="00FA2D49" w:rsidRDefault="005E23BD" w:rsidP="00FA2D49">
      <w:pPr>
        <w:pStyle w:val="2"/>
        <w:shd w:val="clear" w:color="auto" w:fill="auto"/>
        <w:tabs>
          <w:tab w:val="left" w:pos="922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б)</w:t>
      </w:r>
      <w:r w:rsidRPr="00FA2D49">
        <w:rPr>
          <w:sz w:val="28"/>
          <w:szCs w:val="28"/>
        </w:rPr>
        <w:tab/>
        <w:t>документ, подтверждающий опеку/попечительство.</w:t>
      </w:r>
    </w:p>
    <w:p w14:paraId="1565472A" w14:textId="77777777" w:rsidR="007022FD" w:rsidRDefault="00FA2D49" w:rsidP="006247A0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5E23BD" w:rsidRPr="00FA2D49">
        <w:rPr>
          <w:sz w:val="28"/>
          <w:szCs w:val="28"/>
        </w:rPr>
        <w:t>Обращение, поступившее в медицинскую организацию, подлежит</w:t>
      </w:r>
      <w:r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обязательному приему.</w:t>
      </w:r>
      <w:bookmarkStart w:id="2" w:name="bookmark4"/>
    </w:p>
    <w:p w14:paraId="6967C649" w14:textId="77777777" w:rsidR="00FA2D49" w:rsidRPr="00FA2D49" w:rsidRDefault="00FA2D49" w:rsidP="00FA2D49">
      <w:pPr>
        <w:pStyle w:val="2"/>
        <w:shd w:val="clear" w:color="auto" w:fill="auto"/>
        <w:spacing w:after="0" w:line="240" w:lineRule="auto"/>
        <w:ind w:left="20" w:firstLine="709"/>
        <w:jc w:val="center"/>
        <w:rPr>
          <w:sz w:val="28"/>
          <w:szCs w:val="28"/>
        </w:rPr>
      </w:pPr>
    </w:p>
    <w:p w14:paraId="4D2EC8EB" w14:textId="77777777" w:rsidR="0081725F" w:rsidRDefault="007022FD" w:rsidP="00FA2D49">
      <w:pPr>
        <w:pStyle w:val="2"/>
        <w:shd w:val="clear" w:color="auto" w:fill="auto"/>
        <w:spacing w:after="0" w:line="240" w:lineRule="auto"/>
        <w:ind w:left="20" w:firstLine="709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6. </w:t>
      </w:r>
      <w:r w:rsidR="005E23BD" w:rsidRPr="00FA2D49">
        <w:rPr>
          <w:b/>
          <w:sz w:val="28"/>
          <w:szCs w:val="28"/>
        </w:rPr>
        <w:t>Перечень оснований для отказа в рассмотрении обращения</w:t>
      </w:r>
      <w:bookmarkEnd w:id="2"/>
    </w:p>
    <w:p w14:paraId="16DEB684" w14:textId="77777777" w:rsidR="00FA2D49" w:rsidRPr="00FA2D49" w:rsidRDefault="00FA2D49" w:rsidP="00FA2D49">
      <w:pPr>
        <w:pStyle w:val="2"/>
        <w:shd w:val="clear" w:color="auto" w:fill="auto"/>
        <w:spacing w:after="0" w:line="240" w:lineRule="auto"/>
        <w:ind w:left="20" w:firstLine="709"/>
        <w:jc w:val="center"/>
        <w:rPr>
          <w:sz w:val="28"/>
          <w:szCs w:val="28"/>
        </w:rPr>
      </w:pPr>
    </w:p>
    <w:p w14:paraId="790CA2F1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E23BD" w:rsidRPr="00FA2D49">
        <w:rPr>
          <w:sz w:val="28"/>
          <w:szCs w:val="28"/>
        </w:rPr>
        <w:t>Основания для отказа в рассмотрении обращения:</w:t>
      </w:r>
    </w:p>
    <w:p w14:paraId="74D3F235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826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14:paraId="01FFC26F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99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14:paraId="4BD2D472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7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текст письменного обращения не поддается прочтению;</w:t>
      </w:r>
    </w:p>
    <w:p w14:paraId="722CF520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79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14:paraId="41C4CA0E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82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14:paraId="358857A0" w14:textId="77777777" w:rsidR="0081725F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87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</w:t>
      </w:r>
      <w:r w:rsidR="007022FD" w:rsidRPr="00FA2D49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, с уведомлением о данном решении гражданина, направившего обращение;</w:t>
      </w:r>
    </w:p>
    <w:p w14:paraId="4A96551D" w14:textId="77777777" w:rsidR="007022FD" w:rsidRPr="00FA2D49" w:rsidRDefault="005E23BD" w:rsidP="00FA2D49">
      <w:pPr>
        <w:pStyle w:val="2"/>
        <w:numPr>
          <w:ilvl w:val="0"/>
          <w:numId w:val="27"/>
        </w:numPr>
        <w:shd w:val="clear" w:color="auto" w:fill="auto"/>
        <w:tabs>
          <w:tab w:val="left" w:pos="961"/>
        </w:tabs>
        <w:spacing w:after="0" w:line="240" w:lineRule="auto"/>
        <w:ind w:right="20" w:firstLine="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  <w:bookmarkStart w:id="3" w:name="bookmark5"/>
    </w:p>
    <w:p w14:paraId="0196F620" w14:textId="77777777" w:rsidR="00264738" w:rsidRDefault="00264738" w:rsidP="00FA2D49">
      <w:pPr>
        <w:pStyle w:val="2"/>
        <w:shd w:val="clear" w:color="auto" w:fill="auto"/>
        <w:tabs>
          <w:tab w:val="left" w:pos="961"/>
        </w:tabs>
        <w:spacing w:after="0" w:line="240" w:lineRule="auto"/>
        <w:ind w:left="620" w:right="20" w:firstLine="709"/>
        <w:jc w:val="center"/>
        <w:rPr>
          <w:sz w:val="28"/>
          <w:szCs w:val="28"/>
        </w:rPr>
      </w:pPr>
    </w:p>
    <w:p w14:paraId="76425387" w14:textId="388C8354" w:rsidR="0081725F" w:rsidRPr="00FA2D49" w:rsidRDefault="007022FD" w:rsidP="00FA2D49">
      <w:pPr>
        <w:pStyle w:val="2"/>
        <w:shd w:val="clear" w:color="auto" w:fill="auto"/>
        <w:tabs>
          <w:tab w:val="left" w:pos="961"/>
        </w:tabs>
        <w:spacing w:after="0" w:line="240" w:lineRule="auto"/>
        <w:ind w:left="620" w:right="20" w:firstLine="709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>7.</w:t>
      </w:r>
      <w:r w:rsidR="00D01952">
        <w:rPr>
          <w:b/>
          <w:sz w:val="28"/>
          <w:szCs w:val="28"/>
        </w:rPr>
        <w:t xml:space="preserve"> </w:t>
      </w:r>
      <w:r w:rsidR="005E23BD" w:rsidRPr="00FA2D49">
        <w:rPr>
          <w:b/>
          <w:sz w:val="28"/>
          <w:szCs w:val="28"/>
        </w:rPr>
        <w:t>Права граждан и обязанности должностных лиц медицинской организации при рассмотрении обращений</w:t>
      </w:r>
      <w:bookmarkEnd w:id="3"/>
    </w:p>
    <w:p w14:paraId="698B4878" w14:textId="77777777" w:rsidR="00041EF5" w:rsidRPr="00FA2D49" w:rsidRDefault="00041EF5" w:rsidP="00FA2D49">
      <w:pPr>
        <w:pStyle w:val="2"/>
        <w:shd w:val="clear" w:color="auto" w:fill="auto"/>
        <w:tabs>
          <w:tab w:val="left" w:pos="961"/>
        </w:tabs>
        <w:spacing w:after="0" w:line="240" w:lineRule="auto"/>
        <w:ind w:left="620" w:right="20" w:firstLine="709"/>
        <w:jc w:val="center"/>
        <w:rPr>
          <w:sz w:val="28"/>
          <w:szCs w:val="28"/>
        </w:rPr>
      </w:pPr>
    </w:p>
    <w:p w14:paraId="1F680920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7.1. </w:t>
      </w:r>
      <w:r w:rsidR="005E23BD" w:rsidRPr="00FA2D49">
        <w:rPr>
          <w:sz w:val="28"/>
          <w:szCs w:val="28"/>
        </w:rPr>
        <w:t xml:space="preserve">Гражданин на стадии рассмотрения его обращения в </w:t>
      </w:r>
      <w:r w:rsidR="00041EF5" w:rsidRPr="00FA2D49">
        <w:rPr>
          <w:sz w:val="28"/>
          <w:szCs w:val="28"/>
        </w:rPr>
        <w:t>поликлинике</w:t>
      </w:r>
      <w:r w:rsidR="005E23BD" w:rsidRPr="00FA2D49">
        <w:rPr>
          <w:sz w:val="28"/>
          <w:szCs w:val="28"/>
        </w:rPr>
        <w:t>, при желании, имеет право:</w:t>
      </w:r>
    </w:p>
    <w:p w14:paraId="7532C8D1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942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lastRenderedPageBreak/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14:paraId="384F02F8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937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4A31C679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932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14:paraId="7297FCC0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4BC84810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826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5D816075" w14:textId="77777777" w:rsidR="0081725F" w:rsidRPr="00FA2D49" w:rsidRDefault="005E23BD" w:rsidP="00FA2D49">
      <w:pPr>
        <w:pStyle w:val="2"/>
        <w:numPr>
          <w:ilvl w:val="0"/>
          <w:numId w:val="26"/>
        </w:numPr>
        <w:shd w:val="clear" w:color="auto" w:fill="auto"/>
        <w:tabs>
          <w:tab w:val="left" w:pos="999"/>
        </w:tabs>
        <w:spacing w:after="0" w:line="240" w:lineRule="auto"/>
        <w:ind w:left="20" w:right="20" w:firstLine="60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обращаться с заявлением о прекращении рассмотрения обращения.</w:t>
      </w:r>
    </w:p>
    <w:p w14:paraId="475E4FC1" w14:textId="77777777" w:rsidR="006247A0" w:rsidRDefault="006247A0" w:rsidP="006247A0">
      <w:pPr>
        <w:pStyle w:val="2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</w:p>
    <w:p w14:paraId="0826847F" w14:textId="77777777" w:rsidR="0081725F" w:rsidRPr="00FA2D49" w:rsidRDefault="00FA2D49" w:rsidP="006247A0">
      <w:pPr>
        <w:pStyle w:val="2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7.2. </w:t>
      </w:r>
      <w:r w:rsidR="005E23BD" w:rsidRPr="00FA2D49">
        <w:rPr>
          <w:sz w:val="28"/>
          <w:szCs w:val="28"/>
        </w:rPr>
        <w:t>Должностные лица медицинской организации обеспечивают:</w:t>
      </w:r>
    </w:p>
    <w:p w14:paraId="48B5A665" w14:textId="77777777" w:rsidR="0081725F" w:rsidRPr="00FA2D49" w:rsidRDefault="005E23BD" w:rsidP="00411DE9">
      <w:pPr>
        <w:pStyle w:val="2"/>
        <w:numPr>
          <w:ilvl w:val="0"/>
          <w:numId w:val="28"/>
        </w:numPr>
        <w:shd w:val="clear" w:color="auto" w:fill="auto"/>
        <w:tabs>
          <w:tab w:val="left" w:pos="966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объективное, всестороннее и своевременное рассмотрение обращений граждан, в случае необходимости - с участием граждан, направивших обращения, с офор</w:t>
      </w:r>
      <w:r w:rsidR="00041EF5" w:rsidRPr="00FA2D49">
        <w:rPr>
          <w:sz w:val="28"/>
          <w:szCs w:val="28"/>
        </w:rPr>
        <w:t>млением протокола (в том числе Врачебной комиссии</w:t>
      </w:r>
      <w:r w:rsidRPr="00FA2D49">
        <w:rPr>
          <w:sz w:val="28"/>
          <w:szCs w:val="28"/>
        </w:rPr>
        <w:t>);</w:t>
      </w:r>
    </w:p>
    <w:p w14:paraId="7BBD5B9C" w14:textId="77777777" w:rsidR="0081725F" w:rsidRPr="00FA2D49" w:rsidRDefault="005E23BD" w:rsidP="00411DE9">
      <w:pPr>
        <w:pStyle w:val="2"/>
        <w:numPr>
          <w:ilvl w:val="0"/>
          <w:numId w:val="28"/>
        </w:numPr>
        <w:shd w:val="clear" w:color="auto" w:fill="auto"/>
        <w:tabs>
          <w:tab w:val="left" w:pos="812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2A707798" w14:textId="77777777" w:rsidR="0081725F" w:rsidRPr="00FA2D49" w:rsidRDefault="005E23BD" w:rsidP="00411DE9">
      <w:pPr>
        <w:pStyle w:val="2"/>
        <w:numPr>
          <w:ilvl w:val="0"/>
          <w:numId w:val="28"/>
        </w:numPr>
        <w:shd w:val="clear" w:color="auto" w:fill="auto"/>
        <w:tabs>
          <w:tab w:val="left" w:pos="884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граждан;</w:t>
      </w:r>
    </w:p>
    <w:p w14:paraId="37A8C8E1" w14:textId="77777777" w:rsidR="0081725F" w:rsidRPr="00FA2D49" w:rsidRDefault="005E23BD" w:rsidP="00411DE9">
      <w:pPr>
        <w:pStyle w:val="2"/>
        <w:numPr>
          <w:ilvl w:val="0"/>
          <w:numId w:val="28"/>
        </w:numPr>
        <w:shd w:val="clear" w:color="auto" w:fill="auto"/>
        <w:tabs>
          <w:tab w:val="left" w:pos="908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12F1E3A" w14:textId="77777777" w:rsidR="0081725F" w:rsidRPr="00FA2D49" w:rsidRDefault="00411DE9" w:rsidP="006247A0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5E23BD" w:rsidRPr="00FA2D49">
        <w:rPr>
          <w:sz w:val="28"/>
          <w:szCs w:val="28"/>
        </w:rPr>
        <w:t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14:paraId="67A783A4" w14:textId="77777777" w:rsidR="0081725F" w:rsidRPr="00FA2D49" w:rsidRDefault="00411DE9" w:rsidP="006247A0">
      <w:pPr>
        <w:pStyle w:val="2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E23BD" w:rsidRPr="00FA2D49">
        <w:rPr>
          <w:sz w:val="28"/>
          <w:szCs w:val="28"/>
        </w:rPr>
        <w:t>Основными требованиями к качеству рассмотрения обращений в</w:t>
      </w:r>
      <w:r>
        <w:rPr>
          <w:sz w:val="28"/>
          <w:szCs w:val="28"/>
        </w:rPr>
        <w:t xml:space="preserve"> поликлинике</w:t>
      </w:r>
      <w:r w:rsidR="005E23BD" w:rsidRPr="00FA2D49">
        <w:rPr>
          <w:sz w:val="28"/>
          <w:szCs w:val="28"/>
        </w:rPr>
        <w:t xml:space="preserve"> являются:</w:t>
      </w:r>
    </w:p>
    <w:p w14:paraId="20720BFD" w14:textId="77777777" w:rsidR="0081725F" w:rsidRPr="00FA2D49" w:rsidRDefault="005E23BD" w:rsidP="00411DE9">
      <w:pPr>
        <w:pStyle w:val="2"/>
        <w:numPr>
          <w:ilvl w:val="0"/>
          <w:numId w:val="29"/>
        </w:numPr>
        <w:shd w:val="clear" w:color="auto" w:fill="auto"/>
        <w:tabs>
          <w:tab w:val="left" w:pos="817"/>
        </w:tabs>
        <w:spacing w:after="0" w:line="240" w:lineRule="auto"/>
        <w:ind w:right="4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достоверность предоставляемой заявителям информации о ходе рассмотрения обращения;</w:t>
      </w:r>
    </w:p>
    <w:p w14:paraId="5242A17B" w14:textId="77777777" w:rsidR="0081725F" w:rsidRPr="00FA2D49" w:rsidRDefault="005E23BD" w:rsidP="00411DE9">
      <w:pPr>
        <w:pStyle w:val="2"/>
        <w:numPr>
          <w:ilvl w:val="0"/>
          <w:numId w:val="29"/>
        </w:numPr>
        <w:shd w:val="clear" w:color="auto" w:fill="auto"/>
        <w:tabs>
          <w:tab w:val="left" w:pos="798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lastRenderedPageBreak/>
        <w:t>четкость в изложении информации;</w:t>
      </w:r>
    </w:p>
    <w:p w14:paraId="6139CAD7" w14:textId="77777777" w:rsidR="0081725F" w:rsidRPr="00FA2D49" w:rsidRDefault="005E23BD" w:rsidP="00411DE9">
      <w:pPr>
        <w:pStyle w:val="2"/>
        <w:numPr>
          <w:ilvl w:val="0"/>
          <w:numId w:val="29"/>
        </w:numPr>
        <w:shd w:val="clear" w:color="auto" w:fill="auto"/>
        <w:tabs>
          <w:tab w:val="left" w:pos="927"/>
        </w:tabs>
        <w:spacing w:after="0" w:line="240" w:lineRule="auto"/>
        <w:ind w:right="4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полнота информирования заявителей о ходе рассмотрения обращения;</w:t>
      </w:r>
    </w:p>
    <w:p w14:paraId="01278E2C" w14:textId="77777777" w:rsidR="0081725F" w:rsidRPr="00FA2D49" w:rsidRDefault="005E23BD" w:rsidP="00411DE9">
      <w:pPr>
        <w:pStyle w:val="2"/>
        <w:numPr>
          <w:ilvl w:val="0"/>
          <w:numId w:val="29"/>
        </w:numPr>
        <w:shd w:val="clear" w:color="auto" w:fill="auto"/>
        <w:tabs>
          <w:tab w:val="left" w:pos="1114"/>
        </w:tabs>
        <w:spacing w:after="0" w:line="240" w:lineRule="auto"/>
        <w:ind w:right="4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14:paraId="6585EF52" w14:textId="77777777" w:rsidR="00F82918" w:rsidRDefault="005E23BD" w:rsidP="00411DE9">
      <w:pPr>
        <w:pStyle w:val="2"/>
        <w:numPr>
          <w:ilvl w:val="0"/>
          <w:numId w:val="29"/>
        </w:numPr>
        <w:shd w:val="clear" w:color="auto" w:fill="auto"/>
        <w:tabs>
          <w:tab w:val="left" w:pos="831"/>
        </w:tabs>
        <w:spacing w:after="0" w:line="240" w:lineRule="auto"/>
        <w:ind w:right="4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удобство и доступность получения информации заявителями о порядке рассмотрения обращений.</w:t>
      </w:r>
      <w:bookmarkStart w:id="4" w:name="bookmark6"/>
    </w:p>
    <w:p w14:paraId="5E3B059D" w14:textId="77777777" w:rsidR="006247A0" w:rsidRDefault="006247A0" w:rsidP="006247A0">
      <w:pPr>
        <w:pStyle w:val="2"/>
        <w:shd w:val="clear" w:color="auto" w:fill="auto"/>
        <w:tabs>
          <w:tab w:val="left" w:pos="831"/>
        </w:tabs>
        <w:spacing w:after="0" w:line="240" w:lineRule="auto"/>
        <w:ind w:right="40" w:firstLine="0"/>
        <w:rPr>
          <w:sz w:val="28"/>
          <w:szCs w:val="28"/>
        </w:rPr>
      </w:pPr>
    </w:p>
    <w:p w14:paraId="195341C3" w14:textId="77777777" w:rsidR="0081725F" w:rsidRDefault="00F82918" w:rsidP="006247A0">
      <w:pPr>
        <w:pStyle w:val="2"/>
        <w:shd w:val="clear" w:color="auto" w:fill="auto"/>
        <w:tabs>
          <w:tab w:val="left" w:pos="831"/>
        </w:tabs>
        <w:spacing w:after="0" w:line="240" w:lineRule="auto"/>
        <w:ind w:right="40" w:firstLine="0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8. </w:t>
      </w:r>
      <w:r w:rsidR="005E23BD" w:rsidRPr="00FA2D49">
        <w:rPr>
          <w:b/>
          <w:sz w:val="28"/>
          <w:szCs w:val="28"/>
        </w:rPr>
        <w:t>Иные требования, в том числе учитывающие особенности работы с обращениями граждан в электронной форме</w:t>
      </w:r>
      <w:bookmarkEnd w:id="4"/>
    </w:p>
    <w:p w14:paraId="2A0E94A2" w14:textId="77777777" w:rsidR="006247A0" w:rsidRDefault="006247A0" w:rsidP="006247A0">
      <w:pPr>
        <w:pStyle w:val="2"/>
        <w:shd w:val="clear" w:color="auto" w:fill="auto"/>
        <w:tabs>
          <w:tab w:val="left" w:pos="831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14:paraId="0C68C693" w14:textId="77777777" w:rsidR="006247A0" w:rsidRPr="006247A0" w:rsidRDefault="006247A0" w:rsidP="006247A0">
      <w:pPr>
        <w:pStyle w:val="2"/>
        <w:shd w:val="clear" w:color="auto" w:fill="auto"/>
        <w:tabs>
          <w:tab w:val="left" w:pos="831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DE9" w:rsidRPr="006247A0">
        <w:rPr>
          <w:sz w:val="28"/>
          <w:szCs w:val="28"/>
        </w:rPr>
        <w:t>К иным требованиям, в том числе учитывающие особенности работы с обращениями граждан в электронной форме</w:t>
      </w:r>
      <w:r w:rsidRPr="006247A0">
        <w:rPr>
          <w:sz w:val="28"/>
          <w:szCs w:val="28"/>
        </w:rPr>
        <w:t xml:space="preserve"> относятся:</w:t>
      </w:r>
    </w:p>
    <w:p w14:paraId="6F8380CC" w14:textId="77777777" w:rsidR="0081725F" w:rsidRPr="00F22AB8" w:rsidRDefault="005E23BD" w:rsidP="006247A0">
      <w:pPr>
        <w:pStyle w:val="2"/>
        <w:numPr>
          <w:ilvl w:val="0"/>
          <w:numId w:val="30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22AB8">
        <w:rPr>
          <w:sz w:val="28"/>
          <w:szCs w:val="28"/>
        </w:rPr>
        <w:t>Обеспечение возможности получения заявителями на официальном сайте медицинской организации форм заявлений и иных документов, необходимых для рассмотрения обращения.</w:t>
      </w:r>
    </w:p>
    <w:p w14:paraId="22F1098C" w14:textId="6A3BAD5F" w:rsidR="0081725F" w:rsidRPr="00F22AB8" w:rsidRDefault="005E23BD" w:rsidP="006247A0">
      <w:pPr>
        <w:pStyle w:val="2"/>
        <w:numPr>
          <w:ilvl w:val="0"/>
          <w:numId w:val="30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22AB8">
        <w:rPr>
          <w:sz w:val="28"/>
          <w:szCs w:val="28"/>
        </w:rPr>
        <w:t xml:space="preserve">Обеспечение возможности для заявителей представлять документы в электронном виде с использованием </w:t>
      </w:r>
      <w:r w:rsidR="00F22AB8" w:rsidRPr="00F22AB8">
        <w:rPr>
          <w:sz w:val="28"/>
          <w:szCs w:val="28"/>
        </w:rPr>
        <w:t>электронной почты</w:t>
      </w:r>
      <w:r w:rsidRPr="00F22AB8">
        <w:rPr>
          <w:sz w:val="28"/>
          <w:szCs w:val="28"/>
        </w:rPr>
        <w:t xml:space="preserve"> </w:t>
      </w:r>
      <w:r w:rsidR="006247A0" w:rsidRPr="00F22AB8">
        <w:rPr>
          <w:sz w:val="28"/>
          <w:szCs w:val="28"/>
        </w:rPr>
        <w:t>поликлиники</w:t>
      </w:r>
      <w:r w:rsidRPr="00F22AB8">
        <w:rPr>
          <w:sz w:val="28"/>
          <w:szCs w:val="28"/>
        </w:rPr>
        <w:t>.</w:t>
      </w:r>
    </w:p>
    <w:p w14:paraId="14080805" w14:textId="77777777" w:rsidR="00F82918" w:rsidRPr="00FA2D49" w:rsidRDefault="005E23BD" w:rsidP="006247A0">
      <w:pPr>
        <w:pStyle w:val="2"/>
        <w:numPr>
          <w:ilvl w:val="0"/>
          <w:numId w:val="30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6247A0">
        <w:rPr>
          <w:sz w:val="28"/>
          <w:szCs w:val="28"/>
        </w:rPr>
        <w:t>поликлинику</w:t>
      </w:r>
      <w:r w:rsidRPr="00FA2D49">
        <w:rPr>
          <w:sz w:val="28"/>
          <w:szCs w:val="28"/>
        </w:rPr>
        <w:t>.</w:t>
      </w:r>
      <w:bookmarkStart w:id="5" w:name="bookmark7"/>
    </w:p>
    <w:p w14:paraId="13285839" w14:textId="77777777" w:rsidR="006247A0" w:rsidRDefault="006247A0" w:rsidP="00FA2D49">
      <w:pPr>
        <w:pStyle w:val="2"/>
        <w:shd w:val="clear" w:color="auto" w:fill="auto"/>
        <w:spacing w:after="0" w:line="240" w:lineRule="auto"/>
        <w:ind w:left="20" w:right="40" w:firstLine="709"/>
        <w:jc w:val="center"/>
        <w:rPr>
          <w:b/>
          <w:sz w:val="28"/>
          <w:szCs w:val="28"/>
        </w:rPr>
      </w:pPr>
    </w:p>
    <w:p w14:paraId="0DCD4339" w14:textId="77777777" w:rsidR="00F82918" w:rsidRDefault="00F82918" w:rsidP="00FA2D49">
      <w:pPr>
        <w:pStyle w:val="2"/>
        <w:shd w:val="clear" w:color="auto" w:fill="auto"/>
        <w:spacing w:after="0" w:line="240" w:lineRule="auto"/>
        <w:ind w:left="20" w:right="40" w:firstLine="709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>9. Личный прием граждан в</w:t>
      </w:r>
      <w:bookmarkEnd w:id="5"/>
      <w:r w:rsidRPr="00FA2D49">
        <w:rPr>
          <w:b/>
          <w:sz w:val="28"/>
          <w:szCs w:val="28"/>
        </w:rPr>
        <w:t xml:space="preserve"> поликлинике</w:t>
      </w:r>
    </w:p>
    <w:p w14:paraId="1698A43F" w14:textId="77777777" w:rsidR="006247A0" w:rsidRPr="00FA2D49" w:rsidRDefault="006247A0" w:rsidP="00FA2D49">
      <w:pPr>
        <w:pStyle w:val="2"/>
        <w:shd w:val="clear" w:color="auto" w:fill="auto"/>
        <w:spacing w:after="0" w:line="240" w:lineRule="auto"/>
        <w:ind w:left="20" w:right="40" w:firstLine="709"/>
        <w:jc w:val="center"/>
        <w:rPr>
          <w:b/>
          <w:sz w:val="28"/>
          <w:szCs w:val="28"/>
        </w:rPr>
      </w:pPr>
    </w:p>
    <w:p w14:paraId="78E1C3C0" w14:textId="77777777" w:rsidR="0081725F" w:rsidRPr="00FA2D49" w:rsidRDefault="00F82918" w:rsidP="00FA2D49">
      <w:pPr>
        <w:pStyle w:val="30"/>
        <w:shd w:val="clear" w:color="auto" w:fill="auto"/>
        <w:tabs>
          <w:tab w:val="left" w:pos="2604"/>
        </w:tabs>
        <w:spacing w:line="240" w:lineRule="auto"/>
        <w:ind w:firstLine="709"/>
        <w:rPr>
          <w:i w:val="0"/>
          <w:sz w:val="28"/>
          <w:szCs w:val="28"/>
        </w:rPr>
      </w:pPr>
      <w:r w:rsidRPr="00FA2D49">
        <w:rPr>
          <w:i w:val="0"/>
          <w:sz w:val="28"/>
          <w:szCs w:val="28"/>
        </w:rPr>
        <w:t>9.1.</w:t>
      </w:r>
      <w:r w:rsidR="005E23BD" w:rsidRPr="00FA2D49">
        <w:rPr>
          <w:i w:val="0"/>
          <w:sz w:val="28"/>
          <w:szCs w:val="28"/>
        </w:rPr>
        <w:t>Организация личного приёма граждан</w:t>
      </w:r>
    </w:p>
    <w:p w14:paraId="081F85CE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9.1.1. </w:t>
      </w:r>
      <w:r w:rsidR="005E23BD" w:rsidRPr="00FA2D49">
        <w:rPr>
          <w:sz w:val="28"/>
          <w:szCs w:val="28"/>
        </w:rPr>
        <w:t xml:space="preserve">Личный прием граждан осуществляется </w:t>
      </w:r>
      <w:r w:rsidRPr="00FA2D49">
        <w:rPr>
          <w:sz w:val="28"/>
          <w:szCs w:val="28"/>
        </w:rPr>
        <w:t>Главным врачом поликлиники</w:t>
      </w:r>
      <w:r w:rsidR="005E23BD" w:rsidRPr="00FA2D49">
        <w:rPr>
          <w:sz w:val="28"/>
          <w:szCs w:val="28"/>
        </w:rPr>
        <w:t xml:space="preserve"> и его заместителями (далее - руководство медицинской организации) в соответствии с графиком приёма граждан, утвержденным </w:t>
      </w:r>
      <w:r w:rsidRPr="00FA2D49">
        <w:rPr>
          <w:sz w:val="28"/>
          <w:szCs w:val="28"/>
        </w:rPr>
        <w:t>главным врачом поликлиники</w:t>
      </w:r>
      <w:r w:rsidR="005E23BD" w:rsidRPr="00FA2D49">
        <w:rPr>
          <w:sz w:val="28"/>
          <w:szCs w:val="28"/>
        </w:rPr>
        <w:t>.</w:t>
      </w:r>
    </w:p>
    <w:p w14:paraId="3C5CD66D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9.1.2. </w:t>
      </w:r>
      <w:r w:rsidR="005E23BD" w:rsidRPr="00FA2D49">
        <w:rPr>
          <w:sz w:val="28"/>
          <w:szCs w:val="28"/>
        </w:rPr>
        <w:t xml:space="preserve">В случае обращения гражданина к руководству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по срочному, с точки зрения гражданина, вопросу, касающемуся его состояния здоровья и вопросов оказания медицинской помощи конкретному пациенту, приём данного гражданина осуществляется представителем руководства в ближайшее время независимо от утверждённого графика приёма.</w:t>
      </w:r>
    </w:p>
    <w:p w14:paraId="509ADBFA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9.1.3. </w:t>
      </w:r>
      <w:r w:rsidR="005E23BD" w:rsidRPr="00FA2D49">
        <w:rPr>
          <w:sz w:val="28"/>
          <w:szCs w:val="28"/>
        </w:rPr>
        <w:t xml:space="preserve">Подготовка документов для приема граждан </w:t>
      </w:r>
      <w:r w:rsidRPr="00FA2D49">
        <w:rPr>
          <w:sz w:val="28"/>
          <w:szCs w:val="28"/>
        </w:rPr>
        <w:t xml:space="preserve">главным врачом поликлиники </w:t>
      </w:r>
      <w:r w:rsidR="005E23BD" w:rsidRPr="00FA2D49">
        <w:rPr>
          <w:sz w:val="28"/>
          <w:szCs w:val="28"/>
        </w:rPr>
        <w:t>и его заместителями возлагается на начальников структурных подразделений (зав. отделениями), к компетенции которых относятся вопросы, поставленные в обращении.</w:t>
      </w:r>
    </w:p>
    <w:p w14:paraId="5FF5F17E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40" w:firstLine="709"/>
        <w:jc w:val="both"/>
        <w:rPr>
          <w:sz w:val="28"/>
          <w:szCs w:val="28"/>
        </w:rPr>
      </w:pPr>
      <w:r w:rsidRPr="00F22AB8">
        <w:rPr>
          <w:sz w:val="28"/>
          <w:szCs w:val="28"/>
        </w:rPr>
        <w:t xml:space="preserve">9.1.4. </w:t>
      </w:r>
      <w:r w:rsidR="005E23BD" w:rsidRPr="00F22AB8">
        <w:rPr>
          <w:sz w:val="28"/>
          <w:szCs w:val="28"/>
        </w:rPr>
        <w:t>График приема граждан руководством медицинской организации размещается на официальном сайте медицинской организации и на информационном стенде медицинской организации</w:t>
      </w:r>
      <w:r w:rsidR="005E23BD" w:rsidRPr="00FA2D49">
        <w:rPr>
          <w:sz w:val="28"/>
          <w:szCs w:val="28"/>
        </w:rPr>
        <w:t>.</w:t>
      </w:r>
    </w:p>
    <w:p w14:paraId="793E4949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9.1.5. </w:t>
      </w:r>
      <w:r w:rsidR="005E23BD" w:rsidRPr="00FA2D49">
        <w:rPr>
          <w:sz w:val="28"/>
          <w:szCs w:val="28"/>
        </w:rPr>
        <w:t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14:paraId="658E5F8B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9.1.6. </w:t>
      </w:r>
      <w:r w:rsidR="005E23BD" w:rsidRPr="00FA2D49">
        <w:rPr>
          <w:sz w:val="28"/>
          <w:szCs w:val="28"/>
        </w:rPr>
        <w:t xml:space="preserve">Во время личного приема гражданин делает устное заявление </w:t>
      </w:r>
      <w:r w:rsidR="005E23BD" w:rsidRPr="00FA2D49">
        <w:rPr>
          <w:sz w:val="28"/>
          <w:szCs w:val="28"/>
        </w:rPr>
        <w:lastRenderedPageBreak/>
        <w:t>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14:paraId="21F4323D" w14:textId="77777777" w:rsidR="00F82918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9.1.7. </w:t>
      </w:r>
      <w:r w:rsidR="005E23BD" w:rsidRPr="00FA2D49">
        <w:rPr>
          <w:sz w:val="28"/>
          <w:szCs w:val="28"/>
        </w:rPr>
        <w:t xml:space="preserve">Устные обращения гражданина регистрируются. </w:t>
      </w:r>
    </w:p>
    <w:p w14:paraId="1AF9AE6E" w14:textId="77777777" w:rsidR="003C368E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9.1.8 </w:t>
      </w:r>
      <w:r w:rsidR="005E23BD" w:rsidRPr="00FA2D49">
        <w:rPr>
          <w:sz w:val="28"/>
          <w:szCs w:val="28"/>
        </w:rPr>
        <w:t xml:space="preserve">Учет (регистрация) устных обращений граждан и содержание устного обращения заносятся уполномоченными на то лицами из карточки личного приема граждан, заполненной руководством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, непосредственно в журнал, который должен быть пронумерован, прошнурован и скреплен печатью</w:t>
      </w:r>
      <w:r w:rsidR="003C368E">
        <w:rPr>
          <w:sz w:val="28"/>
          <w:szCs w:val="28"/>
        </w:rPr>
        <w:t>.</w:t>
      </w:r>
    </w:p>
    <w:p w14:paraId="6F72BE15" w14:textId="20E20C2C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9.1.9. </w:t>
      </w:r>
      <w:r w:rsidR="005E23BD" w:rsidRPr="00FA2D49">
        <w:rPr>
          <w:sz w:val="28"/>
          <w:szCs w:val="28"/>
        </w:rPr>
        <w:t>В обязательном порядке журнал личных обращений граждан должен включать следующие разделы:</w:t>
      </w:r>
    </w:p>
    <w:p w14:paraId="1FF324B7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регистрационный номер;</w:t>
      </w:r>
    </w:p>
    <w:p w14:paraId="4DD44856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дата обращения (дата регистрации);</w:t>
      </w:r>
    </w:p>
    <w:p w14:paraId="63E7EC7F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Ф.И.О. обратившегося;</w:t>
      </w:r>
    </w:p>
    <w:p w14:paraId="5368BB7F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адрес фактического проживания;</w:t>
      </w:r>
    </w:p>
    <w:p w14:paraId="73EDDE89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4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тематика обращения;</w:t>
      </w:r>
    </w:p>
    <w:p w14:paraId="077F2117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Ф.И.О. и должность уполномоченного за рассмотрение;</w:t>
      </w:r>
    </w:p>
    <w:p w14:paraId="33251173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дата и результат рассмотрения;</w:t>
      </w:r>
    </w:p>
    <w:p w14:paraId="301B350E" w14:textId="4C043808" w:rsidR="0081725F" w:rsidRPr="00FA2D49" w:rsidRDefault="00D01952" w:rsidP="00FA2D49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23BD" w:rsidRPr="00FA2D49">
        <w:rPr>
          <w:sz w:val="28"/>
          <w:szCs w:val="28"/>
        </w:rPr>
        <w:t>сведения о месте хранения материалов рассмотренного обращения.</w:t>
      </w:r>
    </w:p>
    <w:p w14:paraId="1ECF307B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9.1.10. </w:t>
      </w:r>
      <w:r w:rsidR="005E23BD" w:rsidRPr="00FA2D49">
        <w:rPr>
          <w:sz w:val="28"/>
          <w:szCs w:val="28"/>
        </w:rPr>
        <w:t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27.07.2006 № 152-ФЗ «О персональных данных» содержание беседы отражается в журнале в соответствии с настоящим Порядком и ему даются устные ответы по вопросам, вход</w:t>
      </w:r>
      <w:r w:rsidR="005E23BD" w:rsidRPr="00FA2D49">
        <w:rPr>
          <w:rStyle w:val="11"/>
          <w:sz w:val="28"/>
          <w:szCs w:val="28"/>
          <w:u w:val="none"/>
        </w:rPr>
        <w:t>ящи</w:t>
      </w:r>
      <w:r w:rsidR="005E23BD" w:rsidRPr="00FA2D49">
        <w:rPr>
          <w:sz w:val="28"/>
          <w:szCs w:val="28"/>
        </w:rPr>
        <w:t xml:space="preserve">м в компетенцию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.</w:t>
      </w:r>
    </w:p>
    <w:p w14:paraId="0D83A2B9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9.1.11. У</w:t>
      </w:r>
      <w:r w:rsidR="005E23BD" w:rsidRPr="00FA2D49">
        <w:rPr>
          <w:sz w:val="28"/>
          <w:szCs w:val="28"/>
        </w:rPr>
        <w:t>стные обращения граждан, принятые по телефону</w:t>
      </w:r>
      <w:r w:rsidRPr="00FA2D49">
        <w:rPr>
          <w:sz w:val="28"/>
          <w:szCs w:val="28"/>
        </w:rPr>
        <w:t xml:space="preserve"> регистрируются</w:t>
      </w:r>
      <w:r w:rsidR="005E23BD" w:rsidRPr="00FA2D49">
        <w:rPr>
          <w:sz w:val="28"/>
          <w:szCs w:val="28"/>
        </w:rPr>
        <w:t xml:space="preserve"> в журнале.</w:t>
      </w:r>
    </w:p>
    <w:p w14:paraId="0E0643FD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9.1.12. </w:t>
      </w:r>
      <w:r w:rsidR="005E23BD" w:rsidRPr="00FA2D49">
        <w:rPr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</w:t>
      </w:r>
    </w:p>
    <w:p w14:paraId="216AFDE7" w14:textId="77777777" w:rsidR="0081725F" w:rsidRPr="00FA2D49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9.1.13. </w:t>
      </w:r>
      <w:r w:rsidR="005E23BD" w:rsidRPr="00FA2D49">
        <w:rPr>
          <w:sz w:val="28"/>
          <w:szCs w:val="28"/>
        </w:rP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14:paraId="209B5B37" w14:textId="77777777" w:rsidR="0081725F" w:rsidRPr="00FA2D49" w:rsidRDefault="00F82918" w:rsidP="006247A0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9.1.14. </w:t>
      </w:r>
      <w:r w:rsidR="005E23BD" w:rsidRPr="00FA2D49">
        <w:rPr>
          <w:sz w:val="28"/>
          <w:szCs w:val="28"/>
        </w:rPr>
        <w:t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</w:t>
      </w:r>
      <w:r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порядке ему следует обратиться.</w:t>
      </w:r>
    </w:p>
    <w:p w14:paraId="03070DB9" w14:textId="77777777" w:rsidR="0081725F" w:rsidRPr="00FA2D49" w:rsidRDefault="00F82918" w:rsidP="006247A0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9.1.15</w:t>
      </w:r>
      <w:r w:rsidR="006247A0">
        <w:rPr>
          <w:sz w:val="28"/>
          <w:szCs w:val="28"/>
        </w:rPr>
        <w:t>.</w:t>
      </w:r>
      <w:r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14:paraId="40A62349" w14:textId="6BE4C22D" w:rsidR="0081725F" w:rsidRPr="00FA2D49" w:rsidRDefault="00F82918" w:rsidP="006247A0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9.1.16. </w:t>
      </w:r>
      <w:r w:rsidR="005E23BD" w:rsidRPr="00FA2D49">
        <w:rPr>
          <w:sz w:val="28"/>
          <w:szCs w:val="28"/>
        </w:rPr>
        <w:t xml:space="preserve">Контроль за организацией личного приема и учет обращений </w:t>
      </w:r>
      <w:r w:rsidR="005E23BD" w:rsidRPr="00FA2D49">
        <w:rPr>
          <w:sz w:val="28"/>
          <w:szCs w:val="28"/>
        </w:rPr>
        <w:lastRenderedPageBreak/>
        <w:t xml:space="preserve">граждан, рассмотренных на личном приеме </w:t>
      </w:r>
      <w:r w:rsidR="001D69EC" w:rsidRPr="00FA2D49">
        <w:rPr>
          <w:sz w:val="28"/>
          <w:szCs w:val="28"/>
        </w:rPr>
        <w:t>в медицинской организации,</w:t>
      </w:r>
      <w:r w:rsidR="005E23BD" w:rsidRPr="00FA2D49">
        <w:rPr>
          <w:sz w:val="28"/>
          <w:szCs w:val="28"/>
        </w:rPr>
        <w:t xml:space="preserve"> осуществляются соответствующим структурным подразделением медицинской организации (уполномоченным лицом), ответственным за работу с обращениями граждан.</w:t>
      </w:r>
    </w:p>
    <w:p w14:paraId="40A48063" w14:textId="77777777" w:rsidR="0081725F" w:rsidRPr="00FA2D49" w:rsidRDefault="00F82918" w:rsidP="006247A0">
      <w:pPr>
        <w:pStyle w:val="30"/>
        <w:shd w:val="clear" w:color="auto" w:fill="auto"/>
        <w:tabs>
          <w:tab w:val="left" w:pos="1829"/>
        </w:tabs>
        <w:spacing w:line="240" w:lineRule="auto"/>
        <w:ind w:firstLine="0"/>
        <w:rPr>
          <w:i w:val="0"/>
          <w:sz w:val="28"/>
          <w:szCs w:val="28"/>
        </w:rPr>
      </w:pPr>
      <w:r w:rsidRPr="00FA2D49">
        <w:rPr>
          <w:i w:val="0"/>
          <w:sz w:val="28"/>
          <w:szCs w:val="28"/>
        </w:rPr>
        <w:t>9.2.</w:t>
      </w:r>
      <w:r w:rsidR="005E23BD" w:rsidRPr="00FA2D49">
        <w:rPr>
          <w:i w:val="0"/>
          <w:sz w:val="28"/>
          <w:szCs w:val="28"/>
        </w:rPr>
        <w:t>Требования к месту ожидания и приема заявителей</w:t>
      </w:r>
    </w:p>
    <w:p w14:paraId="01DE30C8" w14:textId="77777777" w:rsidR="0081725F" w:rsidRPr="00FA2D49" w:rsidRDefault="00F82918" w:rsidP="003C368E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9.2.1. </w:t>
      </w:r>
      <w:r w:rsidR="005E23BD" w:rsidRPr="00FA2D49">
        <w:rPr>
          <w:sz w:val="28"/>
          <w:szCs w:val="28"/>
        </w:rPr>
        <w:t>Организация приема граждан осуществляется в местах (кабинетах), учитывающих необходимость обеспечения комфортными условиями, в том числе обеспечения возможности реализации прав инвалидов.</w:t>
      </w:r>
    </w:p>
    <w:p w14:paraId="440221D4" w14:textId="77777777" w:rsidR="0081725F" w:rsidRPr="003C368E" w:rsidRDefault="00F82918" w:rsidP="003C368E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9.2.2. </w:t>
      </w:r>
      <w:r w:rsidR="005E23BD" w:rsidRPr="003C368E">
        <w:rPr>
          <w:sz w:val="28"/>
          <w:szCs w:val="28"/>
        </w:rPr>
        <w:t>Для ожидания приема гражданами, заполнения необходимых документов отводятся места, оборудованные столами, стульями, а также необходимыми канцелярскими принадлежностями (для возможности оформления документов).</w:t>
      </w:r>
    </w:p>
    <w:p w14:paraId="20D88C33" w14:textId="77777777" w:rsidR="0081725F" w:rsidRPr="00FA2D49" w:rsidRDefault="00F82918" w:rsidP="003C368E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9.2.3. </w:t>
      </w:r>
      <w:r w:rsidR="005E23BD" w:rsidRPr="00FA2D49">
        <w:rPr>
          <w:sz w:val="28"/>
          <w:szCs w:val="28"/>
        </w:rPr>
        <w:t>Места должны быть оборудованы телефонным аппаратом и справочником служебных телефонов сотрудников медицинской организации.</w:t>
      </w:r>
    </w:p>
    <w:p w14:paraId="2E874444" w14:textId="77777777" w:rsidR="00F82918" w:rsidRPr="00FA2D49" w:rsidRDefault="00F82918" w:rsidP="003C368E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9.2.4. </w:t>
      </w:r>
      <w:r w:rsidR="005E23BD" w:rsidRPr="00FA2D49">
        <w:rPr>
          <w:sz w:val="28"/>
          <w:szCs w:val="28"/>
        </w:rPr>
        <w:t>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  <w:bookmarkStart w:id="6" w:name="bookmark8"/>
    </w:p>
    <w:p w14:paraId="16529FF9" w14:textId="77777777" w:rsidR="006247A0" w:rsidRDefault="006247A0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b/>
          <w:sz w:val="28"/>
          <w:szCs w:val="28"/>
        </w:rPr>
      </w:pPr>
    </w:p>
    <w:p w14:paraId="7ACFE0EE" w14:textId="77777777" w:rsidR="0081725F" w:rsidRDefault="00F82918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 xml:space="preserve">10. </w:t>
      </w:r>
      <w:r w:rsidR="005E23BD" w:rsidRPr="00FA2D49">
        <w:rPr>
          <w:b/>
          <w:sz w:val="28"/>
          <w:szCs w:val="28"/>
        </w:rPr>
        <w:t>Работа с письменными обращениями граждан в медицинской организации</w:t>
      </w:r>
      <w:bookmarkEnd w:id="6"/>
    </w:p>
    <w:p w14:paraId="13F5039F" w14:textId="77777777" w:rsidR="006247A0" w:rsidRDefault="006247A0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b/>
          <w:sz w:val="28"/>
          <w:szCs w:val="28"/>
        </w:rPr>
      </w:pPr>
    </w:p>
    <w:p w14:paraId="3998B9A9" w14:textId="77777777" w:rsidR="0081725F" w:rsidRPr="00FA2D49" w:rsidRDefault="006247A0" w:rsidP="006247A0">
      <w:pPr>
        <w:pStyle w:val="30"/>
        <w:shd w:val="clear" w:color="auto" w:fill="auto"/>
        <w:tabs>
          <w:tab w:val="left" w:pos="2545"/>
        </w:tabs>
        <w:spacing w:line="240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F82918" w:rsidRPr="00FA2D49">
        <w:rPr>
          <w:i w:val="0"/>
          <w:sz w:val="28"/>
          <w:szCs w:val="28"/>
        </w:rPr>
        <w:t>10.1.</w:t>
      </w:r>
      <w:r w:rsidR="005E23BD" w:rsidRPr="00FA2D49">
        <w:rPr>
          <w:i w:val="0"/>
          <w:sz w:val="28"/>
          <w:szCs w:val="28"/>
        </w:rPr>
        <w:t>Приём письменных обращений граждан</w:t>
      </w:r>
    </w:p>
    <w:p w14:paraId="33176C80" w14:textId="7E811403" w:rsidR="0081725F" w:rsidRPr="00FA2D49" w:rsidRDefault="00F82918" w:rsidP="006247A0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10.1.1. </w:t>
      </w:r>
      <w:r w:rsidR="005E23BD" w:rsidRPr="00FA2D49">
        <w:rPr>
          <w:sz w:val="28"/>
          <w:szCs w:val="28"/>
        </w:rPr>
        <w:t xml:space="preserve">Поступающие в медицинскую организацию письменные обращения (бандероли, посылки) принимаются структурным </w:t>
      </w:r>
      <w:r w:rsidR="005E23BD" w:rsidRPr="003C368E">
        <w:rPr>
          <w:sz w:val="28"/>
          <w:szCs w:val="28"/>
        </w:rPr>
        <w:t>уполномоченным лицом</w:t>
      </w:r>
      <w:r w:rsidR="005E23BD" w:rsidRPr="00FA2D49">
        <w:rPr>
          <w:sz w:val="28"/>
          <w:szCs w:val="28"/>
        </w:rPr>
        <w:t>, ответственным за регистрацию обращений граждан.</w:t>
      </w:r>
    </w:p>
    <w:p w14:paraId="24AA37C1" w14:textId="7A713B3F" w:rsidR="0081725F" w:rsidRPr="00FA2D49" w:rsidRDefault="00F82918" w:rsidP="006247A0">
      <w:pPr>
        <w:pStyle w:val="2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10.1.2. </w:t>
      </w:r>
      <w:r w:rsidR="005E23BD" w:rsidRPr="00FA2D49">
        <w:rPr>
          <w:sz w:val="28"/>
          <w:szCs w:val="28"/>
        </w:rP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руководством.</w:t>
      </w:r>
    </w:p>
    <w:p w14:paraId="3129A501" w14:textId="77777777" w:rsidR="0081725F" w:rsidRPr="00FA2D49" w:rsidRDefault="00F82918" w:rsidP="006247A0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10.1.3. </w:t>
      </w:r>
      <w:r w:rsidR="005E23BD" w:rsidRPr="00FA2D49">
        <w:rPr>
          <w:sz w:val="28"/>
          <w:szCs w:val="28"/>
        </w:rPr>
        <w:t>При приеме письменных обращений:</w:t>
      </w:r>
    </w:p>
    <w:p w14:paraId="25ABF28E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проверяется правильность адресности корреспонденции;</w:t>
      </w:r>
    </w:p>
    <w:p w14:paraId="5084E73C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сортируются телеграммы;</w:t>
      </w:r>
    </w:p>
    <w:p w14:paraId="15A7C4BD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822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вскрываются конверты, проверяется наличие в них документов (разорванные документы подклеиваются);</w:t>
      </w:r>
    </w:p>
    <w:p w14:paraId="60333544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сортируются ответы на запросы по обращениям граждан;</w:t>
      </w:r>
    </w:p>
    <w:p w14:paraId="278F4ACB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250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работником, принимающим почту, подкалывается </w:t>
      </w:r>
      <w:r w:rsidRPr="00FA2D49">
        <w:rPr>
          <w:sz w:val="28"/>
          <w:szCs w:val="28"/>
        </w:rPr>
        <w:lastRenderedPageBreak/>
        <w:t>бланк с текстом: «Письменного обращения к адресату нет», который прилагается к конверту;</w:t>
      </w:r>
    </w:p>
    <w:p w14:paraId="3F352676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783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 выявленным нарушениям и недостаткам составляются акты на письма:</w:t>
      </w:r>
    </w:p>
    <w:p w14:paraId="7511591A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1481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 которым прилагаются вложенные в конверты денежные знаки, ценные бумаги и т.п.;</w:t>
      </w:r>
    </w:p>
    <w:p w14:paraId="35942B4A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1572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на письма, при вскрытии которых не обнаружилось обращения;</w:t>
      </w:r>
    </w:p>
    <w:p w14:paraId="104D7EA4" w14:textId="77777777" w:rsidR="0081725F" w:rsidRPr="00FA2D49" w:rsidRDefault="005E23BD" w:rsidP="006247A0">
      <w:pPr>
        <w:pStyle w:val="2"/>
        <w:numPr>
          <w:ilvl w:val="0"/>
          <w:numId w:val="31"/>
        </w:numPr>
        <w:shd w:val="clear" w:color="auto" w:fill="auto"/>
        <w:tabs>
          <w:tab w:val="left" w:pos="1462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в конвертах которых обнаружилась недостача документов, упоминаемых автором или вложенной в конверт описью документов.</w:t>
      </w:r>
    </w:p>
    <w:p w14:paraId="08001B5E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10.1.4. </w:t>
      </w:r>
      <w:r w:rsidR="005E23BD" w:rsidRPr="00FA2D49">
        <w:rPr>
          <w:sz w:val="28"/>
          <w:szCs w:val="28"/>
        </w:rPr>
        <w:t xml:space="preserve">Акт составляется в двух экземплярах и подписывается работником структурного подразделения (или </w:t>
      </w:r>
      <w:r w:rsidR="005E23BD" w:rsidRPr="003C368E">
        <w:rPr>
          <w:sz w:val="28"/>
          <w:szCs w:val="28"/>
        </w:rPr>
        <w:t>уполномо</w:t>
      </w:r>
      <w:r w:rsidR="005E23BD" w:rsidRPr="00FA2D49">
        <w:rPr>
          <w:sz w:val="28"/>
          <w:szCs w:val="28"/>
        </w:rPr>
        <w:t>ченным лицом), ответственным за регистрацию обращений граждан.</w:t>
      </w:r>
      <w:r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14:paraId="0726AB0F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10.1.5. </w:t>
      </w:r>
      <w:r w:rsidR="005E23BD" w:rsidRPr="00FA2D49">
        <w:rPr>
          <w:sz w:val="28"/>
          <w:szCs w:val="28"/>
        </w:rPr>
        <w:t>Ошибочно (не по адресу) присланные письма возвращаются на почту невскрытыми.</w:t>
      </w:r>
    </w:p>
    <w:p w14:paraId="68DA439A" w14:textId="0E0BD4AD" w:rsidR="0081725F" w:rsidRPr="00FA2D49" w:rsidRDefault="00F876AC" w:rsidP="003C368E">
      <w:pPr>
        <w:pStyle w:val="30"/>
        <w:shd w:val="clear" w:color="auto" w:fill="auto"/>
        <w:tabs>
          <w:tab w:val="left" w:pos="2165"/>
        </w:tabs>
        <w:spacing w:line="240" w:lineRule="auto"/>
        <w:ind w:firstLine="0"/>
        <w:rPr>
          <w:i w:val="0"/>
          <w:sz w:val="28"/>
          <w:szCs w:val="28"/>
        </w:rPr>
      </w:pPr>
      <w:r w:rsidRPr="00FA2D49">
        <w:rPr>
          <w:i w:val="0"/>
          <w:sz w:val="28"/>
          <w:szCs w:val="28"/>
        </w:rPr>
        <w:t>10.2.</w:t>
      </w:r>
      <w:r w:rsidR="003C368E">
        <w:rPr>
          <w:i w:val="0"/>
          <w:sz w:val="28"/>
          <w:szCs w:val="28"/>
        </w:rPr>
        <w:t xml:space="preserve"> </w:t>
      </w:r>
      <w:r w:rsidR="005E23BD" w:rsidRPr="00FA2D49">
        <w:rPr>
          <w:i w:val="0"/>
          <w:sz w:val="28"/>
          <w:szCs w:val="28"/>
        </w:rPr>
        <w:t>Регистрация письменных обращений граждан</w:t>
      </w:r>
    </w:p>
    <w:p w14:paraId="186048AF" w14:textId="2DAE5833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10.2.1. </w:t>
      </w:r>
      <w:r w:rsidR="005E23BD" w:rsidRPr="00FA2D49">
        <w:rPr>
          <w:sz w:val="28"/>
          <w:szCs w:val="28"/>
        </w:rPr>
        <w:t xml:space="preserve">Регистрация обращений граждан, поступивших в медицинскую организацию, производится </w:t>
      </w:r>
      <w:r w:rsidR="005E23BD" w:rsidRPr="00AA1C64">
        <w:rPr>
          <w:sz w:val="28"/>
          <w:szCs w:val="28"/>
        </w:rPr>
        <w:t>уполномоченным лицом</w:t>
      </w:r>
      <w:r w:rsidR="005E23BD" w:rsidRPr="00FA2D49">
        <w:rPr>
          <w:sz w:val="28"/>
          <w:szCs w:val="28"/>
        </w:rPr>
        <w:t>, ответственного за регистрацию обращений граждан, в журнале в срок до трех дней с даты их поступления.</w:t>
      </w:r>
    </w:p>
    <w:p w14:paraId="40D11DF7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10.2.2. </w:t>
      </w:r>
      <w:r w:rsidR="005E23BD" w:rsidRPr="00FA2D49">
        <w:rPr>
          <w:sz w:val="28"/>
          <w:szCs w:val="28"/>
        </w:rPr>
        <w:t>Регистрация письменных обращений и обращений граждан, поступивших по электронной почте, осуществляется работниками структурного подразделения (уполномоченным лицом), ответственного за регистрацию обращений граждан, путем ввода необходимых данных об обратившихся гражданах и содержании их обращений в журнал.</w:t>
      </w:r>
    </w:p>
    <w:p w14:paraId="31777602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10.2.3. </w:t>
      </w:r>
      <w:r w:rsidR="005E23BD" w:rsidRPr="00FA2D49">
        <w:rPr>
          <w:sz w:val="28"/>
          <w:szCs w:val="28"/>
        </w:rPr>
        <w:t>На каждом письменном обращении проставляется регистрационный штамп, дата регистрации и регистрационный номер. Все эти сведения вносятся в журнал.</w:t>
      </w:r>
    </w:p>
    <w:p w14:paraId="4EF6E612" w14:textId="2818CE0E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10.2.4. </w:t>
      </w:r>
      <w:r w:rsidR="00AA1C64" w:rsidRPr="00AA1C64">
        <w:rPr>
          <w:sz w:val="28"/>
          <w:szCs w:val="28"/>
        </w:rPr>
        <w:t>У</w:t>
      </w:r>
      <w:r w:rsidR="005E23BD" w:rsidRPr="00AA1C64">
        <w:rPr>
          <w:sz w:val="28"/>
          <w:szCs w:val="28"/>
        </w:rPr>
        <w:t>полномоченное лицо</w:t>
      </w:r>
      <w:r w:rsidR="005E23BD" w:rsidRPr="00FA2D49">
        <w:rPr>
          <w:sz w:val="28"/>
          <w:szCs w:val="28"/>
        </w:rPr>
        <w:t>, ответственн</w:t>
      </w:r>
      <w:r w:rsidR="00AA1C64">
        <w:rPr>
          <w:sz w:val="28"/>
          <w:szCs w:val="28"/>
        </w:rPr>
        <w:t>ое</w:t>
      </w:r>
      <w:r w:rsidR="005E23BD" w:rsidRPr="00FA2D49">
        <w:rPr>
          <w:sz w:val="28"/>
          <w:szCs w:val="28"/>
        </w:rPr>
        <w:t xml:space="preserve">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</w:t>
      </w:r>
    </w:p>
    <w:p w14:paraId="70E514FB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10.2.5. </w:t>
      </w:r>
      <w:r w:rsidR="005E23BD" w:rsidRPr="00FA2D49">
        <w:rPr>
          <w:sz w:val="28"/>
          <w:szCs w:val="28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14:paraId="1F62D639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10.2.6. </w:t>
      </w:r>
      <w:r w:rsidR="005E23BD" w:rsidRPr="00FA2D49">
        <w:rPr>
          <w:sz w:val="28"/>
          <w:szCs w:val="28"/>
        </w:rPr>
        <w:t xml:space="preserve">Прошедшие регистрацию обращения граждан в зависимости от содержания вопроса в тот же день направляются для рассмотрения </w:t>
      </w:r>
      <w:r w:rsidRPr="00AC0CC9">
        <w:rPr>
          <w:sz w:val="28"/>
          <w:szCs w:val="28"/>
        </w:rPr>
        <w:t>главному врачу поликлиники</w:t>
      </w:r>
      <w:r w:rsidR="005E23BD" w:rsidRPr="00FA2D49">
        <w:rPr>
          <w:sz w:val="28"/>
          <w:szCs w:val="28"/>
        </w:rPr>
        <w:t>.</w:t>
      </w:r>
      <w:r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При этом в журнале делается отметка о направлении обращения гражданина на рассмотрение.</w:t>
      </w:r>
    </w:p>
    <w:p w14:paraId="2DC1180F" w14:textId="77777777" w:rsidR="0081725F" w:rsidRPr="00FA2D49" w:rsidRDefault="00F876AC" w:rsidP="00FA2D49">
      <w:pPr>
        <w:pStyle w:val="30"/>
        <w:shd w:val="clear" w:color="auto" w:fill="auto"/>
        <w:tabs>
          <w:tab w:val="left" w:pos="2065"/>
        </w:tabs>
        <w:spacing w:line="240" w:lineRule="auto"/>
        <w:ind w:firstLine="709"/>
        <w:rPr>
          <w:i w:val="0"/>
          <w:sz w:val="28"/>
          <w:szCs w:val="28"/>
        </w:rPr>
      </w:pPr>
      <w:r w:rsidRPr="00FA2D49">
        <w:rPr>
          <w:i w:val="0"/>
          <w:sz w:val="28"/>
          <w:szCs w:val="28"/>
        </w:rPr>
        <w:t>10.3. Р</w:t>
      </w:r>
      <w:r w:rsidR="005E23BD" w:rsidRPr="00FA2D49">
        <w:rPr>
          <w:i w:val="0"/>
          <w:sz w:val="28"/>
          <w:szCs w:val="28"/>
        </w:rPr>
        <w:t>ассмотрение письменных обращений граждан</w:t>
      </w:r>
    </w:p>
    <w:p w14:paraId="63C4B8A3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10.3.1. </w:t>
      </w:r>
      <w:r w:rsidR="005E23BD" w:rsidRPr="00FA2D49">
        <w:rPr>
          <w:sz w:val="28"/>
          <w:szCs w:val="28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14:paraId="0CEC201B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lastRenderedPageBreak/>
        <w:t>принятии к личному рассмотрению;</w:t>
      </w:r>
    </w:p>
    <w:p w14:paraId="59986BF2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передаче на рассмотрение заместителям руководителя медицинской организации</w:t>
      </w:r>
      <w:r w:rsidR="007206AF" w:rsidRPr="00FA2D49">
        <w:rPr>
          <w:sz w:val="28"/>
          <w:szCs w:val="28"/>
        </w:rPr>
        <w:t>, специалистам</w:t>
      </w:r>
      <w:r w:rsidRPr="00FA2D49">
        <w:rPr>
          <w:sz w:val="28"/>
          <w:szCs w:val="28"/>
        </w:rPr>
        <w:t>;</w:t>
      </w:r>
    </w:p>
    <w:p w14:paraId="47720F56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направлении в другие организации и учреждения;</w:t>
      </w:r>
    </w:p>
    <w:p w14:paraId="7DC329B5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приобщении к ранее поступившему обращению;</w:t>
      </w:r>
    </w:p>
    <w:p w14:paraId="4324124B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сообщении гражданину о невозможности рассмотрения его обращения;</w:t>
      </w:r>
    </w:p>
    <w:p w14:paraId="59DEA5BB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сообщении гражданину о прекращении переписки;</w:t>
      </w:r>
    </w:p>
    <w:p w14:paraId="4D88D2A5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списании «В дело».</w:t>
      </w:r>
    </w:p>
    <w:p w14:paraId="1505EA5F" w14:textId="77777777" w:rsidR="0081725F" w:rsidRPr="00FA2D49" w:rsidRDefault="00F876AC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10.3.2.</w:t>
      </w:r>
      <w:r w:rsidR="007206AF"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 xml:space="preserve">Обращения граждан по вопросам, не относящимся к компетенции </w:t>
      </w:r>
      <w:r w:rsidR="007206AF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, в срок до семи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сообщается заявителю, направившему обращение, если его фамилия и почтовый адрес поддаются прочтению.</w:t>
      </w:r>
    </w:p>
    <w:p w14:paraId="1EFCFD9B" w14:textId="0E3486C2" w:rsidR="0081725F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10.3.3. </w:t>
      </w:r>
      <w:r w:rsidR="005E23BD" w:rsidRPr="00FA2D49">
        <w:rPr>
          <w:sz w:val="28"/>
          <w:szCs w:val="28"/>
        </w:rPr>
        <w:t xml:space="preserve">О ходе работы с обращениями граждан, поступившими на рассмотрение в </w:t>
      </w:r>
      <w:r w:rsidRPr="00FA2D49">
        <w:rPr>
          <w:sz w:val="28"/>
          <w:szCs w:val="28"/>
        </w:rPr>
        <w:t>поликлинику</w:t>
      </w:r>
      <w:r w:rsidR="005E23BD" w:rsidRPr="00FA2D49">
        <w:rPr>
          <w:sz w:val="28"/>
          <w:szCs w:val="28"/>
        </w:rPr>
        <w:t xml:space="preserve"> из вышестоящего органа управления, в который они были направлены непосредственно или из </w:t>
      </w:r>
      <w:r w:rsidR="00AA1C64">
        <w:rPr>
          <w:sz w:val="28"/>
          <w:szCs w:val="28"/>
        </w:rPr>
        <w:t xml:space="preserve">законодательных, исполнительных, судебных и иных органов государственной власти Российской Федерации, Липецкой области, г. Липецка </w:t>
      </w:r>
      <w:r w:rsidR="005E23BD" w:rsidRPr="00FA2D49">
        <w:rPr>
          <w:sz w:val="28"/>
          <w:szCs w:val="28"/>
        </w:rPr>
        <w:t xml:space="preserve">, и взятые ими на контроль, докладывается лично </w:t>
      </w:r>
      <w:r w:rsidRPr="00FA2D49">
        <w:rPr>
          <w:sz w:val="28"/>
          <w:szCs w:val="28"/>
        </w:rPr>
        <w:t>главному врачу поликлиники</w:t>
      </w:r>
      <w:r w:rsidR="005E23BD" w:rsidRPr="00FA2D49">
        <w:rPr>
          <w:sz w:val="28"/>
          <w:szCs w:val="28"/>
        </w:rPr>
        <w:t>.</w:t>
      </w:r>
    </w:p>
    <w:p w14:paraId="6A99D489" w14:textId="77777777" w:rsidR="0081725F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10.3.4. </w:t>
      </w:r>
      <w:r w:rsidR="005E23BD" w:rsidRPr="00FA2D49">
        <w:rPr>
          <w:sz w:val="28"/>
          <w:szCs w:val="28"/>
        </w:rPr>
        <w:t xml:space="preserve">Обращение гражданина, содержащее обжалование решений, действий (бездействия) конкретных должностных лиц и сотрудников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не может направляться этим должностным лицам и сотрудникам для рассмотрения 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14:paraId="2A7B7293" w14:textId="77777777" w:rsidR="0081725F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10.3.5. </w:t>
      </w:r>
      <w:r w:rsidR="005E23BD" w:rsidRPr="00FA2D49">
        <w:rPr>
          <w:sz w:val="28"/>
          <w:szCs w:val="28"/>
        </w:rPr>
        <w:t xml:space="preserve">Все обращения, поступившие в </w:t>
      </w:r>
      <w:r w:rsidRPr="00FA2D49">
        <w:rPr>
          <w:sz w:val="28"/>
          <w:szCs w:val="28"/>
        </w:rPr>
        <w:t>поликлинику</w:t>
      </w:r>
      <w:r w:rsidR="005E23BD" w:rsidRPr="00FA2D49">
        <w:rPr>
          <w:sz w:val="28"/>
          <w:szCs w:val="28"/>
        </w:rPr>
        <w:t>, 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</w:t>
      </w:r>
    </w:p>
    <w:p w14:paraId="5CE72CF8" w14:textId="01A27BB0" w:rsidR="0081725F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10.3.6. </w:t>
      </w:r>
      <w:r w:rsidR="005E23BD" w:rsidRPr="00FA2D49">
        <w:rPr>
          <w:sz w:val="28"/>
          <w:szCs w:val="28"/>
        </w:rPr>
        <w:t xml:space="preserve">Обращения, рассмотренные руководителем медицинской организации, передаются уполномоченному лицу, ответственному за регистрацию обращений граждан,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</w:t>
      </w:r>
      <w:r w:rsidR="005E23BD" w:rsidRPr="00FA2D49">
        <w:rPr>
          <w:sz w:val="28"/>
          <w:szCs w:val="28"/>
        </w:rPr>
        <w:lastRenderedPageBreak/>
        <w:t>подготовки ответа.</w:t>
      </w:r>
    </w:p>
    <w:p w14:paraId="2BB50F72" w14:textId="77777777" w:rsidR="0081725F" w:rsidRPr="00FA2D49" w:rsidRDefault="007206AF" w:rsidP="00FA2D49">
      <w:pPr>
        <w:pStyle w:val="30"/>
        <w:shd w:val="clear" w:color="auto" w:fill="auto"/>
        <w:tabs>
          <w:tab w:val="left" w:pos="605"/>
        </w:tabs>
        <w:spacing w:line="240" w:lineRule="auto"/>
        <w:ind w:right="280" w:firstLine="709"/>
        <w:rPr>
          <w:i w:val="0"/>
          <w:sz w:val="28"/>
          <w:szCs w:val="28"/>
        </w:rPr>
      </w:pPr>
      <w:r w:rsidRPr="00FA2D49">
        <w:rPr>
          <w:i w:val="0"/>
          <w:sz w:val="28"/>
          <w:szCs w:val="28"/>
        </w:rPr>
        <w:t>10.4.</w:t>
      </w:r>
      <w:r w:rsidR="005E23BD" w:rsidRPr="00FA2D49">
        <w:rPr>
          <w:i w:val="0"/>
          <w:sz w:val="28"/>
          <w:szCs w:val="28"/>
        </w:rPr>
        <w:t>Подготовка ответов на письменные обращения граждан</w:t>
      </w:r>
    </w:p>
    <w:p w14:paraId="5C1E4AB9" w14:textId="77777777" w:rsidR="0081725F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10.4.1. </w:t>
      </w:r>
      <w:r w:rsidR="005E23BD" w:rsidRPr="00FA2D49">
        <w:rPr>
          <w:sz w:val="28"/>
          <w:szCs w:val="28"/>
        </w:rPr>
        <w:t xml:space="preserve">Проект ответа гражданину, подготовленный должностным лицом, ответственным за исполнение поручения подписывается </w:t>
      </w:r>
      <w:r w:rsidRPr="00FA2D49">
        <w:rPr>
          <w:sz w:val="28"/>
          <w:szCs w:val="28"/>
        </w:rPr>
        <w:t xml:space="preserve">главным </w:t>
      </w:r>
      <w:r w:rsidR="00DD7ABD" w:rsidRPr="00FA2D49">
        <w:rPr>
          <w:sz w:val="28"/>
          <w:szCs w:val="28"/>
        </w:rPr>
        <w:t>врачом</w:t>
      </w:r>
      <w:r w:rsidR="005E23BD" w:rsidRPr="00FA2D49">
        <w:rPr>
          <w:sz w:val="28"/>
          <w:szCs w:val="28"/>
        </w:rPr>
        <w:t>.</w:t>
      </w:r>
    </w:p>
    <w:p w14:paraId="112591E6" w14:textId="77777777" w:rsidR="00DD7ABD" w:rsidRPr="00FA2D49" w:rsidRDefault="007206AF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10.4.2. </w:t>
      </w:r>
      <w:r w:rsidR="005E23BD" w:rsidRPr="00FA2D49">
        <w:rPr>
          <w:sz w:val="28"/>
          <w:szCs w:val="28"/>
        </w:rPr>
        <w:t>Ответственность за своевременное, всестороннее и объективное рассмотрение обращений, а также за полноту, содержание, ясность и четкость изложения сути ответа, достоверность ссылки на нормативные акты в равной степени несут все указанные в резолюции исполнители и лицо, подписавшее ответ.</w:t>
      </w:r>
    </w:p>
    <w:p w14:paraId="695ACD3D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10.4.3. </w:t>
      </w:r>
      <w:r w:rsidR="005E23BD" w:rsidRPr="00FA2D49">
        <w:rPr>
          <w:sz w:val="28"/>
          <w:szCs w:val="28"/>
        </w:rP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14:paraId="5B808F33" w14:textId="794531FE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10.4.4. </w:t>
      </w:r>
      <w:r w:rsidR="005E23BD" w:rsidRPr="00FA2D49">
        <w:rPr>
          <w:sz w:val="28"/>
          <w:szCs w:val="28"/>
        </w:rPr>
        <w:t xml:space="preserve">Передача обращений граждан из одного структурного подразделения в другое осуществляется только через соответствующее структурное </w:t>
      </w:r>
      <w:r w:rsidR="005E23BD" w:rsidRPr="00AC0CC9">
        <w:rPr>
          <w:sz w:val="28"/>
          <w:szCs w:val="28"/>
        </w:rPr>
        <w:t>уполномоченное лицо</w:t>
      </w:r>
      <w:r w:rsidR="005E23BD" w:rsidRPr="00FA2D49">
        <w:rPr>
          <w:sz w:val="28"/>
          <w:szCs w:val="28"/>
        </w:rPr>
        <w:t xml:space="preserve">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, ответственное за регистрацию обращений граждан.</w:t>
      </w:r>
    </w:p>
    <w:p w14:paraId="6E0282E6" w14:textId="60ACFFDC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10.4.5.</w:t>
      </w:r>
      <w:r w:rsidR="005E23BD" w:rsidRPr="00FA2D49">
        <w:rPr>
          <w:sz w:val="28"/>
          <w:szCs w:val="28"/>
        </w:rPr>
        <w:t xml:space="preserve">В случае разногласий между руководителями структурных подразделений о принадлежности обращения окончательное решение по этому вопросу принимается </w:t>
      </w:r>
      <w:r w:rsidRPr="00FA2D49">
        <w:rPr>
          <w:sz w:val="28"/>
          <w:szCs w:val="28"/>
        </w:rPr>
        <w:t>главным врачом</w:t>
      </w:r>
      <w:r w:rsidR="005E23BD" w:rsidRPr="00FA2D49">
        <w:rPr>
          <w:sz w:val="28"/>
          <w:szCs w:val="28"/>
        </w:rPr>
        <w:t xml:space="preserve"> или его заместител</w:t>
      </w:r>
      <w:r w:rsidR="00AC0CC9">
        <w:rPr>
          <w:sz w:val="28"/>
          <w:szCs w:val="28"/>
        </w:rPr>
        <w:t>ем</w:t>
      </w:r>
      <w:r w:rsidR="005E23BD" w:rsidRPr="00FA2D49">
        <w:rPr>
          <w:sz w:val="28"/>
          <w:szCs w:val="28"/>
        </w:rPr>
        <w:t xml:space="preserve"> в соответствии с курируемыми направлениями деятельности.</w:t>
      </w:r>
    </w:p>
    <w:p w14:paraId="7164968E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10.4.6. </w:t>
      </w:r>
      <w:r w:rsidR="005E23BD" w:rsidRPr="00FA2D49">
        <w:rPr>
          <w:sz w:val="28"/>
          <w:szCs w:val="28"/>
        </w:rPr>
        <w:t>Обращение считается разрешенным, если рассмотрены все поставленные в нём вопросы, приняты необходимые меры и дан письменный ответ автору.</w:t>
      </w:r>
    </w:p>
    <w:p w14:paraId="3AF0C018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10.4.7. </w:t>
      </w:r>
      <w:r w:rsidR="005E23BD" w:rsidRPr="00FA2D49">
        <w:rPr>
          <w:sz w:val="28"/>
          <w:szCs w:val="28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14:paraId="410631F5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10.4.8. </w:t>
      </w:r>
      <w:r w:rsidR="005E23BD" w:rsidRPr="00FA2D49">
        <w:rPr>
          <w:sz w:val="28"/>
          <w:szCs w:val="28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14:paraId="25B76AA8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10.4.9. </w:t>
      </w:r>
      <w:r w:rsidR="005E23BD" w:rsidRPr="00FA2D49">
        <w:rPr>
          <w:sz w:val="28"/>
          <w:szCs w:val="28"/>
        </w:rPr>
        <w:t>Если просьба, изложенная в обращении, не может быть разрешена положительно, то указывается, по каким причинам она не может быть</w:t>
      </w:r>
      <w:r w:rsidRPr="00FA2D49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удовлетворена.</w:t>
      </w:r>
    </w:p>
    <w:p w14:paraId="08838308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10.4.10. </w:t>
      </w:r>
      <w:r w:rsidR="005E23BD" w:rsidRPr="00FA2D49">
        <w:rPr>
          <w:sz w:val="28"/>
          <w:szCs w:val="28"/>
        </w:rPr>
        <w:t>Вносить какие-либо изменения в содержание ответа без разрешения должностного лица, подписавшего его, запрещается.</w:t>
      </w:r>
    </w:p>
    <w:p w14:paraId="38466EC6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10.4.11. </w:t>
      </w:r>
      <w:r w:rsidR="005E23BD" w:rsidRPr="00FA2D49">
        <w:rPr>
          <w:sz w:val="28"/>
          <w:szCs w:val="28"/>
        </w:rPr>
        <w:t xml:space="preserve">Ответы на обращения граждан подписывает </w:t>
      </w:r>
      <w:r w:rsidRPr="00FA2D49">
        <w:rPr>
          <w:sz w:val="28"/>
          <w:szCs w:val="28"/>
        </w:rPr>
        <w:t>главный врач поликлиники.</w:t>
      </w:r>
    </w:p>
    <w:p w14:paraId="0114637F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10.4.12. </w:t>
      </w:r>
      <w:r w:rsidR="005E23BD" w:rsidRPr="00FA2D49">
        <w:rPr>
          <w:sz w:val="28"/>
          <w:szCs w:val="28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14:paraId="0639B025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10.4.13. </w:t>
      </w:r>
      <w:r w:rsidR="005E23BD" w:rsidRPr="00FA2D49">
        <w:rPr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14:paraId="6E2726F9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10.4.14. </w:t>
      </w:r>
      <w:r w:rsidR="005E23BD" w:rsidRPr="00FA2D49">
        <w:rPr>
          <w:sz w:val="28"/>
          <w:szCs w:val="28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</w:t>
      </w:r>
      <w:r w:rsidR="005E23BD" w:rsidRPr="00FA2D49">
        <w:rPr>
          <w:sz w:val="28"/>
          <w:szCs w:val="28"/>
        </w:rPr>
        <w:lastRenderedPageBreak/>
        <w:t>которых входит решение поставленных в обращении вопросов.</w:t>
      </w:r>
    </w:p>
    <w:p w14:paraId="6F0F183F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10.4.15. </w:t>
      </w:r>
      <w:r w:rsidR="005E23BD" w:rsidRPr="00FA2D49">
        <w:rPr>
          <w:sz w:val="28"/>
          <w:szCs w:val="28"/>
        </w:rPr>
        <w:t xml:space="preserve">Исходящий регистрационный номер ответа на обращение формируется в соответствующем журнале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.</w:t>
      </w:r>
    </w:p>
    <w:p w14:paraId="31221828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10.4.16. </w:t>
      </w:r>
      <w:r w:rsidR="005E23BD" w:rsidRPr="00FA2D49">
        <w:rPr>
          <w:sz w:val="28"/>
          <w:szCs w:val="28"/>
        </w:rPr>
        <w:t>Перед передачей ответов заявителям на отправку работник структурного подразделения, ответственный за работу по регистрации обращений граждан (</w:t>
      </w:r>
      <w:r w:rsidR="005E23BD" w:rsidRPr="00147E67">
        <w:rPr>
          <w:sz w:val="28"/>
          <w:szCs w:val="28"/>
        </w:rPr>
        <w:t>уполномоченное л</w:t>
      </w:r>
      <w:r w:rsidR="005E23BD" w:rsidRPr="00FA2D49">
        <w:rPr>
          <w:sz w:val="28"/>
          <w:szCs w:val="28"/>
        </w:rPr>
        <w:t>ицо),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14:paraId="04058655" w14:textId="77777777" w:rsidR="0081725F" w:rsidRPr="00FA2D49" w:rsidRDefault="00DD7A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10.4.17. </w:t>
      </w:r>
      <w:r w:rsidR="005E23BD" w:rsidRPr="00FA2D49">
        <w:rPr>
          <w:sz w:val="28"/>
          <w:szCs w:val="28"/>
        </w:rPr>
        <w:t xml:space="preserve">Оформленные надлежащим образом ответы передаются в структурное подразделение (уполномоченному лицу) </w:t>
      </w:r>
      <w:r w:rsidR="00144024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>, ответственное за рассылку почты, для отправки адресатам почтовым отправлением.</w:t>
      </w:r>
    </w:p>
    <w:p w14:paraId="62FF2F83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10.4.18. </w:t>
      </w:r>
      <w:r w:rsidR="005E23BD" w:rsidRPr="00FA2D49">
        <w:rPr>
          <w:sz w:val="28"/>
          <w:szCs w:val="28"/>
        </w:rPr>
        <w:t>Ответ на обращение, поступившее в медицинскую организацию в форме электронного документа, направляется соответствующим структурным подразделением (</w:t>
      </w:r>
      <w:r w:rsidR="005E23BD" w:rsidRPr="00147E67">
        <w:rPr>
          <w:sz w:val="28"/>
          <w:szCs w:val="28"/>
        </w:rPr>
        <w:t>уполномоченным лицом</w:t>
      </w:r>
      <w:r w:rsidR="005E23BD" w:rsidRPr="00FA2D49">
        <w:rPr>
          <w:sz w:val="28"/>
          <w:szCs w:val="28"/>
        </w:rPr>
        <w:t>)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2CE9D1D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10.4.19. </w:t>
      </w:r>
      <w:r w:rsidR="005E23BD" w:rsidRPr="00FA2D49">
        <w:rPr>
          <w:sz w:val="28"/>
          <w:szCs w:val="28"/>
        </w:rPr>
        <w:t>Материалы исполненного обращения с визовой копией ответа заявителю формируются в дела в структурном подразделении (</w:t>
      </w:r>
      <w:r w:rsidR="005E23BD" w:rsidRPr="00147E67">
        <w:rPr>
          <w:sz w:val="28"/>
          <w:szCs w:val="28"/>
        </w:rPr>
        <w:t>уполномоченным лицом</w:t>
      </w:r>
      <w:r w:rsidR="005E23BD" w:rsidRPr="00FA2D49">
        <w:rPr>
          <w:sz w:val="28"/>
          <w:szCs w:val="28"/>
        </w:rPr>
        <w:t>), ответственном за делопроизводство, в соответствии с номенклатурой дел.</w:t>
      </w:r>
    </w:p>
    <w:p w14:paraId="7B6E4A48" w14:textId="77777777" w:rsidR="00144024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10.4.20. </w:t>
      </w:r>
      <w:r w:rsidR="005E23BD" w:rsidRPr="00FA2D49">
        <w:rPr>
          <w:sz w:val="28"/>
          <w:szCs w:val="28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  <w:bookmarkStart w:id="7" w:name="bookmark9"/>
    </w:p>
    <w:p w14:paraId="5124A9F6" w14:textId="77777777" w:rsidR="006247A0" w:rsidRDefault="006247A0" w:rsidP="00FA2D49">
      <w:pPr>
        <w:pStyle w:val="2"/>
        <w:shd w:val="clear" w:color="auto" w:fill="auto"/>
        <w:spacing w:after="0" w:line="240" w:lineRule="auto"/>
        <w:ind w:left="20" w:right="20" w:firstLine="709"/>
        <w:jc w:val="center"/>
        <w:rPr>
          <w:b/>
          <w:sz w:val="28"/>
          <w:szCs w:val="28"/>
        </w:rPr>
      </w:pPr>
    </w:p>
    <w:p w14:paraId="06991B50" w14:textId="77777777" w:rsidR="0081725F" w:rsidRDefault="005E23BD" w:rsidP="00CE77FA">
      <w:pPr>
        <w:pStyle w:val="2"/>
        <w:numPr>
          <w:ilvl w:val="0"/>
          <w:numId w:val="34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>Результаты рассмотрения обращений граждан</w:t>
      </w:r>
      <w:bookmarkEnd w:id="7"/>
    </w:p>
    <w:p w14:paraId="3AB9707A" w14:textId="77777777" w:rsidR="006247A0" w:rsidRPr="00FA2D49" w:rsidRDefault="006247A0" w:rsidP="00CE77FA">
      <w:pPr>
        <w:pStyle w:val="2"/>
        <w:shd w:val="clear" w:color="auto" w:fill="auto"/>
        <w:spacing w:after="0" w:line="240" w:lineRule="auto"/>
        <w:ind w:right="20" w:firstLine="0"/>
        <w:rPr>
          <w:b/>
          <w:sz w:val="28"/>
          <w:szCs w:val="28"/>
        </w:rPr>
      </w:pPr>
    </w:p>
    <w:p w14:paraId="771CDCCC" w14:textId="77777777" w:rsidR="0081725F" w:rsidRPr="00FA2D49" w:rsidRDefault="005E23BD" w:rsidP="00FA2D49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Конечными результатами рассмотрения обращения являются:</w:t>
      </w:r>
    </w:p>
    <w:p w14:paraId="294F6E34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14:paraId="6743908A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14:paraId="260CDB32" w14:textId="77777777" w:rsidR="00144024" w:rsidRPr="00FA2D49" w:rsidRDefault="005E23BD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14:paraId="5641D791" w14:textId="77777777" w:rsidR="006247A0" w:rsidRDefault="006247A0" w:rsidP="00FA2D49">
      <w:pPr>
        <w:pStyle w:val="2"/>
        <w:shd w:val="clear" w:color="auto" w:fill="auto"/>
        <w:spacing w:after="0" w:line="240" w:lineRule="auto"/>
        <w:ind w:right="20" w:firstLine="709"/>
        <w:jc w:val="center"/>
        <w:rPr>
          <w:b/>
          <w:sz w:val="28"/>
          <w:szCs w:val="28"/>
        </w:rPr>
      </w:pPr>
    </w:p>
    <w:p w14:paraId="36F7BDAD" w14:textId="04D19908" w:rsidR="0081725F" w:rsidRDefault="005E23BD" w:rsidP="00147E67">
      <w:pPr>
        <w:pStyle w:val="2"/>
        <w:numPr>
          <w:ilvl w:val="0"/>
          <w:numId w:val="34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 w:rsidRPr="00FA2D49">
        <w:rPr>
          <w:b/>
          <w:sz w:val="28"/>
          <w:szCs w:val="28"/>
        </w:rPr>
        <w:t>Анализ обращений, поступивших в медицинскую</w:t>
      </w:r>
      <w:r w:rsidR="00144024" w:rsidRPr="00FA2D49">
        <w:rPr>
          <w:b/>
          <w:sz w:val="28"/>
          <w:szCs w:val="28"/>
        </w:rPr>
        <w:t xml:space="preserve"> </w:t>
      </w:r>
      <w:r w:rsidRPr="00FA2D49">
        <w:rPr>
          <w:b/>
          <w:sz w:val="28"/>
          <w:szCs w:val="28"/>
        </w:rPr>
        <w:t>организацию</w:t>
      </w:r>
    </w:p>
    <w:p w14:paraId="5934742E" w14:textId="77777777" w:rsidR="006247A0" w:rsidRPr="00FA2D49" w:rsidRDefault="006247A0" w:rsidP="00FA2D49">
      <w:pPr>
        <w:pStyle w:val="2"/>
        <w:shd w:val="clear" w:color="auto" w:fill="auto"/>
        <w:spacing w:after="0" w:line="240" w:lineRule="auto"/>
        <w:ind w:right="20" w:firstLine="709"/>
        <w:jc w:val="center"/>
        <w:rPr>
          <w:b/>
          <w:sz w:val="28"/>
          <w:szCs w:val="28"/>
        </w:rPr>
      </w:pPr>
    </w:p>
    <w:p w14:paraId="4C59FCD9" w14:textId="77777777" w:rsidR="0081725F" w:rsidRPr="003C368E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12.1. </w:t>
      </w:r>
      <w:r w:rsidR="005E23BD" w:rsidRPr="00147E67">
        <w:rPr>
          <w:sz w:val="28"/>
          <w:szCs w:val="28"/>
        </w:rPr>
        <w:t xml:space="preserve">По результатам работы с обращениями граждан формируется отчет в базе данных по работе с обращениями граждан с разбивкой на </w:t>
      </w:r>
      <w:r w:rsidR="005E23BD" w:rsidRPr="00147E67">
        <w:rPr>
          <w:sz w:val="28"/>
          <w:szCs w:val="28"/>
        </w:rPr>
        <w:lastRenderedPageBreak/>
        <w:t>письменные и устные обращения, по видам и типам обращений.</w:t>
      </w:r>
    </w:p>
    <w:p w14:paraId="3345FF81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12.2. </w:t>
      </w:r>
      <w:r w:rsidR="005E23BD" w:rsidRPr="00FA2D49">
        <w:rPr>
          <w:sz w:val="28"/>
          <w:szCs w:val="28"/>
        </w:rPr>
        <w:t xml:space="preserve">В целях подготовки и проведения мероприятий по устранению причин, порождающих обоснованные жалобы граждан, уполномоченное должностное лицо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осуществляет учет и анализ обращений граждан, поступивших в </w:t>
      </w:r>
      <w:r w:rsidRPr="00FA2D49">
        <w:rPr>
          <w:sz w:val="28"/>
          <w:szCs w:val="28"/>
        </w:rPr>
        <w:t>поликлинику</w:t>
      </w:r>
      <w:r w:rsidR="005E23BD" w:rsidRPr="00FA2D49">
        <w:rPr>
          <w:sz w:val="28"/>
          <w:szCs w:val="28"/>
        </w:rPr>
        <w:t>.</w:t>
      </w:r>
    </w:p>
    <w:p w14:paraId="1F67B635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12.3. </w:t>
      </w:r>
      <w:r w:rsidR="005E23BD" w:rsidRPr="00FA2D49">
        <w:rPr>
          <w:sz w:val="28"/>
          <w:szCs w:val="28"/>
        </w:rPr>
        <w:t xml:space="preserve">Заместители руководителя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обеспечивают учет и анализ вопросов по курируемым направлениям, содержащихся в обращениях граждан, в том числе анализ следующих данных:</w:t>
      </w:r>
    </w:p>
    <w:p w14:paraId="68C5C786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количество и характер рассмотренных обращений граждан;</w:t>
      </w:r>
    </w:p>
    <w:p w14:paraId="06844955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количество и характер решений, принятых по обращениям граждан в пределах их полномочий;</w:t>
      </w:r>
    </w:p>
    <w:p w14:paraId="1BFDF9B4" w14:textId="77777777" w:rsidR="0081725F" w:rsidRPr="00FA2D49" w:rsidRDefault="005E23BD" w:rsidP="00FA2D49">
      <w:pPr>
        <w:pStyle w:val="2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количество и характер судебных споров с гражданами, а также сведения о принятых по ним судебных решениях.</w:t>
      </w:r>
    </w:p>
    <w:p w14:paraId="79612E3A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- о</w:t>
      </w:r>
      <w:r w:rsidR="005E23BD" w:rsidRPr="00FA2D49">
        <w:rPr>
          <w:sz w:val="28"/>
          <w:szCs w:val="28"/>
        </w:rPr>
        <w:t>рганизуют учет и анализ вопросов и подготавливают предложения, направленные на устранение недостатков.</w:t>
      </w:r>
    </w:p>
    <w:p w14:paraId="20375DFC" w14:textId="3EC8424B" w:rsidR="0081725F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12.4.</w:t>
      </w:r>
      <w:r w:rsidR="003C368E">
        <w:rPr>
          <w:sz w:val="28"/>
          <w:szCs w:val="28"/>
        </w:rPr>
        <w:t xml:space="preserve"> </w:t>
      </w:r>
      <w:r w:rsidR="005E23BD" w:rsidRPr="00FA2D49">
        <w:rPr>
          <w:sz w:val="28"/>
          <w:szCs w:val="28"/>
        </w:rPr>
        <w:t>Структурное подразделение (уполномоч</w:t>
      </w:r>
      <w:r w:rsidR="005E23BD" w:rsidRPr="00147E67">
        <w:rPr>
          <w:sz w:val="28"/>
          <w:szCs w:val="28"/>
        </w:rPr>
        <w:t>енное</w:t>
      </w:r>
      <w:r w:rsidR="005E23BD" w:rsidRPr="00FA2D49">
        <w:rPr>
          <w:sz w:val="28"/>
          <w:szCs w:val="28"/>
        </w:rPr>
        <w:t xml:space="preserve"> лицо)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записку.</w:t>
      </w:r>
    </w:p>
    <w:p w14:paraId="071D4A37" w14:textId="77777777" w:rsidR="006247A0" w:rsidRPr="00FA2D49" w:rsidRDefault="006247A0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</w:p>
    <w:p w14:paraId="09B4E644" w14:textId="4D0BB8D4" w:rsidR="0081725F" w:rsidRPr="00FA2D49" w:rsidRDefault="005E23BD" w:rsidP="00147E67">
      <w:pPr>
        <w:pStyle w:val="21"/>
        <w:numPr>
          <w:ilvl w:val="0"/>
          <w:numId w:val="34"/>
        </w:numPr>
        <w:shd w:val="clear" w:color="auto" w:fill="auto"/>
        <w:tabs>
          <w:tab w:val="left" w:pos="1748"/>
        </w:tabs>
        <w:spacing w:after="0" w:line="240" w:lineRule="auto"/>
        <w:jc w:val="center"/>
        <w:rPr>
          <w:sz w:val="28"/>
          <w:szCs w:val="28"/>
        </w:rPr>
      </w:pPr>
      <w:r w:rsidRPr="00FA2D49">
        <w:rPr>
          <w:sz w:val="28"/>
          <w:szCs w:val="28"/>
        </w:rPr>
        <w:t>Организация контроля за исполнением Порядка</w:t>
      </w:r>
    </w:p>
    <w:p w14:paraId="7BF280B6" w14:textId="77777777" w:rsidR="00144024" w:rsidRPr="00FA2D49" w:rsidRDefault="00144024" w:rsidP="00FA2D49">
      <w:pPr>
        <w:pStyle w:val="21"/>
        <w:shd w:val="clear" w:color="auto" w:fill="auto"/>
        <w:tabs>
          <w:tab w:val="left" w:pos="1748"/>
        </w:tabs>
        <w:spacing w:after="0" w:line="240" w:lineRule="auto"/>
        <w:ind w:left="1380" w:firstLine="709"/>
        <w:jc w:val="left"/>
        <w:rPr>
          <w:sz w:val="28"/>
          <w:szCs w:val="28"/>
        </w:rPr>
      </w:pPr>
    </w:p>
    <w:p w14:paraId="2140C74C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13.1. </w:t>
      </w:r>
      <w:r w:rsidR="005E23BD" w:rsidRPr="00FA2D49">
        <w:rPr>
          <w:sz w:val="28"/>
          <w:szCs w:val="28"/>
        </w:rPr>
        <w:t>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14:paraId="4D2A67C7" w14:textId="77777777" w:rsidR="0081725F" w:rsidRPr="00FA2D49" w:rsidRDefault="005E23BD" w:rsidP="00FA2D49">
      <w:pPr>
        <w:pStyle w:val="2"/>
        <w:shd w:val="clear" w:color="auto" w:fill="auto"/>
        <w:spacing w:after="0" w:line="240" w:lineRule="auto"/>
        <w:ind w:lef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Контроль за исполнением обращений граждан включает:</w:t>
      </w:r>
    </w:p>
    <w:p w14:paraId="6EDC2DD5" w14:textId="77777777" w:rsidR="0081725F" w:rsidRPr="00FA2D49" w:rsidRDefault="005E23BD" w:rsidP="006247A0">
      <w:pPr>
        <w:pStyle w:val="2"/>
        <w:numPr>
          <w:ilvl w:val="0"/>
          <w:numId w:val="33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постановку поручений по исполнению обращений на контроль;</w:t>
      </w:r>
    </w:p>
    <w:p w14:paraId="0FD73DD7" w14:textId="77777777" w:rsidR="0081725F" w:rsidRPr="00FA2D49" w:rsidRDefault="005E23BD" w:rsidP="006247A0">
      <w:pPr>
        <w:pStyle w:val="2"/>
        <w:numPr>
          <w:ilvl w:val="0"/>
          <w:numId w:val="33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сбор и обработку информации о ходе рассмотрения обращений;</w:t>
      </w:r>
    </w:p>
    <w:p w14:paraId="4F6C2584" w14:textId="77777777" w:rsidR="0081725F" w:rsidRPr="00FA2D49" w:rsidRDefault="005E23BD" w:rsidP="006247A0">
      <w:pPr>
        <w:pStyle w:val="2"/>
        <w:numPr>
          <w:ilvl w:val="0"/>
          <w:numId w:val="33"/>
        </w:numPr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14:paraId="02E80C94" w14:textId="77777777" w:rsidR="0081725F" w:rsidRPr="00FA2D49" w:rsidRDefault="005E23BD" w:rsidP="006247A0">
      <w:pPr>
        <w:pStyle w:val="2"/>
        <w:numPr>
          <w:ilvl w:val="0"/>
          <w:numId w:val="33"/>
        </w:numPr>
        <w:shd w:val="clear" w:color="auto" w:fill="auto"/>
        <w:tabs>
          <w:tab w:val="left" w:pos="927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14:paraId="1B373228" w14:textId="77777777" w:rsidR="0081725F" w:rsidRPr="00FA2D49" w:rsidRDefault="005E23BD" w:rsidP="006247A0">
      <w:pPr>
        <w:pStyle w:val="2"/>
        <w:numPr>
          <w:ilvl w:val="0"/>
          <w:numId w:val="33"/>
        </w:numPr>
        <w:shd w:val="clear" w:color="auto" w:fill="auto"/>
        <w:tabs>
          <w:tab w:val="left" w:pos="783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снятие обращений с контроля.</w:t>
      </w:r>
    </w:p>
    <w:p w14:paraId="2F8BD857" w14:textId="637D0139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13.2. </w:t>
      </w:r>
      <w:r w:rsidR="005E23BD" w:rsidRPr="00FA2D49">
        <w:rPr>
          <w:sz w:val="28"/>
          <w:szCs w:val="28"/>
        </w:rPr>
        <w:t>Соответствующее упол</w:t>
      </w:r>
      <w:r w:rsidR="005E23BD" w:rsidRPr="00147E67">
        <w:rPr>
          <w:sz w:val="28"/>
          <w:szCs w:val="28"/>
        </w:rPr>
        <w:t>номоченно</w:t>
      </w:r>
      <w:r w:rsidR="005E23BD" w:rsidRPr="00FA2D49">
        <w:rPr>
          <w:sz w:val="28"/>
          <w:szCs w:val="28"/>
        </w:rPr>
        <w:t>е лицо</w:t>
      </w:r>
      <w:r w:rsidR="00147E67">
        <w:rPr>
          <w:sz w:val="28"/>
          <w:szCs w:val="28"/>
        </w:rPr>
        <w:t xml:space="preserve">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, ответственное за регистрацию обращений граждан, осуществляет особый контроль за исполнением обращений, поступивших в медицинскую организацию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</w:t>
      </w:r>
      <w:r w:rsidRPr="00FA2D49">
        <w:rPr>
          <w:sz w:val="28"/>
          <w:szCs w:val="28"/>
        </w:rPr>
        <w:t xml:space="preserve">поликлинику </w:t>
      </w:r>
      <w:r w:rsidR="005E23BD" w:rsidRPr="00FA2D49">
        <w:rPr>
          <w:sz w:val="28"/>
          <w:szCs w:val="28"/>
        </w:rPr>
        <w:t xml:space="preserve">в соответствии с поручением </w:t>
      </w:r>
      <w:r w:rsidRPr="00FA2D49">
        <w:rPr>
          <w:sz w:val="28"/>
          <w:szCs w:val="28"/>
        </w:rPr>
        <w:t>главного врача поликлиники.</w:t>
      </w:r>
    </w:p>
    <w:p w14:paraId="22F747BE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13.3. </w:t>
      </w:r>
      <w:r w:rsidR="005E23BD" w:rsidRPr="00FA2D49">
        <w:rPr>
          <w:sz w:val="28"/>
          <w:szCs w:val="28"/>
        </w:rPr>
        <w:t>Датой снятия с контроля является дата отправления окончательного ответа заявителю и в контролирующий орган.</w:t>
      </w:r>
    </w:p>
    <w:p w14:paraId="0387F81A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lastRenderedPageBreak/>
        <w:t xml:space="preserve">13.4. </w:t>
      </w:r>
      <w:r w:rsidR="005E23BD" w:rsidRPr="00FA2D49">
        <w:rPr>
          <w:sz w:val="28"/>
          <w:szCs w:val="28"/>
        </w:rPr>
        <w:t>Обращения, на которые даются промежуточные ответы, с контроля не снимаются.</w:t>
      </w:r>
    </w:p>
    <w:p w14:paraId="1245BA24" w14:textId="4D0CF6FF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13.5. </w:t>
      </w:r>
      <w:r w:rsidR="005E23BD" w:rsidRPr="00FA2D49">
        <w:rPr>
          <w:sz w:val="28"/>
          <w:szCs w:val="28"/>
        </w:rPr>
        <w:t>Соответствующее у</w:t>
      </w:r>
      <w:r w:rsidR="005E23BD" w:rsidRPr="00147E67">
        <w:rPr>
          <w:sz w:val="28"/>
          <w:szCs w:val="28"/>
        </w:rPr>
        <w:t>полномоченное</w:t>
      </w:r>
      <w:r w:rsidR="005E23BD" w:rsidRPr="00FA2D49">
        <w:rPr>
          <w:sz w:val="28"/>
          <w:szCs w:val="28"/>
        </w:rPr>
        <w:t xml:space="preserve"> лицо,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</w:t>
      </w:r>
      <w:r w:rsidRPr="00FA2D49">
        <w:rPr>
          <w:sz w:val="28"/>
          <w:szCs w:val="28"/>
        </w:rPr>
        <w:t>главному врачу поликлиники</w:t>
      </w:r>
      <w:r w:rsidR="005E23BD" w:rsidRPr="00FA2D49">
        <w:rPr>
          <w:sz w:val="28"/>
          <w:szCs w:val="28"/>
        </w:rPr>
        <w:t>.</w:t>
      </w:r>
    </w:p>
    <w:p w14:paraId="1802AF80" w14:textId="4FCF48EA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13.6. </w:t>
      </w:r>
      <w:r w:rsidR="005E23BD" w:rsidRPr="00FA2D49">
        <w:rPr>
          <w:sz w:val="28"/>
          <w:szCs w:val="28"/>
        </w:rPr>
        <w:t xml:space="preserve">Личная ответственность за исполнение обращений в установленные законодательством Российской Федерации сроки возлагается на </w:t>
      </w:r>
      <w:r w:rsidR="008C107F" w:rsidRPr="008C107F">
        <w:rPr>
          <w:sz w:val="28"/>
          <w:szCs w:val="28"/>
        </w:rPr>
        <w:t>руководителей структурных подразделений</w:t>
      </w:r>
      <w:r w:rsidR="005E23BD" w:rsidRPr="00FA2D49">
        <w:rPr>
          <w:sz w:val="28"/>
          <w:szCs w:val="28"/>
        </w:rPr>
        <w:t>.</w:t>
      </w:r>
    </w:p>
    <w:p w14:paraId="3A1392B9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13.7. </w:t>
      </w:r>
      <w:r w:rsidR="005E23BD" w:rsidRPr="00FA2D49">
        <w:rPr>
          <w:sz w:val="28"/>
          <w:szCs w:val="28"/>
        </w:rPr>
        <w:t>Основанием для проведения внутренней проверки (служебного расследования) по вопросам работы с обращениями граждан являются:</w:t>
      </w:r>
    </w:p>
    <w:p w14:paraId="1BF09927" w14:textId="77777777" w:rsidR="0081725F" w:rsidRPr="00FA2D49" w:rsidRDefault="005E23BD" w:rsidP="006247A0">
      <w:pPr>
        <w:pStyle w:val="2"/>
        <w:numPr>
          <w:ilvl w:val="0"/>
          <w:numId w:val="32"/>
        </w:numPr>
        <w:shd w:val="clear" w:color="auto" w:fill="auto"/>
        <w:tabs>
          <w:tab w:val="left" w:pos="778"/>
        </w:tabs>
        <w:spacing w:after="0" w:line="240" w:lineRule="auto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истечение срока исполнения обращения;</w:t>
      </w:r>
    </w:p>
    <w:p w14:paraId="78302DC1" w14:textId="77777777" w:rsidR="0081725F" w:rsidRPr="00FA2D49" w:rsidRDefault="005E23BD" w:rsidP="006247A0">
      <w:pPr>
        <w:pStyle w:val="2"/>
        <w:numPr>
          <w:ilvl w:val="0"/>
          <w:numId w:val="32"/>
        </w:numPr>
        <w:shd w:val="clear" w:color="auto" w:fill="auto"/>
        <w:tabs>
          <w:tab w:val="left" w:pos="994"/>
        </w:tabs>
        <w:spacing w:after="0" w:line="240" w:lineRule="auto"/>
        <w:ind w:right="20"/>
        <w:jc w:val="both"/>
        <w:rPr>
          <w:sz w:val="28"/>
          <w:szCs w:val="28"/>
        </w:rPr>
      </w:pPr>
      <w:r w:rsidRPr="00FA2D49">
        <w:rPr>
          <w:sz w:val="28"/>
          <w:szCs w:val="28"/>
        </w:rPr>
        <w:t>поступление в медицинскую организацию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14:paraId="6B5834FB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FA2D49">
        <w:rPr>
          <w:sz w:val="28"/>
          <w:szCs w:val="28"/>
        </w:rPr>
        <w:t xml:space="preserve">13.8. </w:t>
      </w:r>
      <w:r w:rsidR="005E23BD" w:rsidRPr="00FA2D49">
        <w:rPr>
          <w:sz w:val="28"/>
          <w:szCs w:val="28"/>
        </w:rP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сведений, составляющих охраняемую законом тайну, влекут в отношении виновных должностных лиц </w:t>
      </w:r>
      <w:r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14:paraId="31F5625E" w14:textId="77777777" w:rsidR="0081725F" w:rsidRPr="00FA2D49" w:rsidRDefault="00144024" w:rsidP="00FA2D49">
      <w:pPr>
        <w:pStyle w:val="2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  <w:sectPr w:rsidR="0081725F" w:rsidRPr="00FA2D49" w:rsidSect="00FA2D49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A2D49">
        <w:rPr>
          <w:sz w:val="28"/>
          <w:szCs w:val="28"/>
        </w:rPr>
        <w:t xml:space="preserve">13.9. </w:t>
      </w:r>
      <w:r w:rsidR="005E23BD" w:rsidRPr="00FA2D49">
        <w:rPr>
          <w:sz w:val="28"/>
          <w:szCs w:val="28"/>
        </w:rPr>
        <w:t xml:space="preserve">Граждане, их объединения и организации, обратившиеся в установленном законодательством порядке </w:t>
      </w:r>
      <w:r w:rsidRPr="00FA2D49">
        <w:rPr>
          <w:sz w:val="28"/>
          <w:szCs w:val="28"/>
        </w:rPr>
        <w:t>в поликлинику</w:t>
      </w:r>
      <w:r w:rsidR="005E23BD" w:rsidRPr="00FA2D49">
        <w:rPr>
          <w:sz w:val="28"/>
          <w:szCs w:val="28"/>
        </w:rPr>
        <w:t xml:space="preserve">, имеют право на любые предусмотренные действующим законодательством формы контроля за деятельностью </w:t>
      </w:r>
      <w:r w:rsidR="00FA2D49" w:rsidRPr="00FA2D49">
        <w:rPr>
          <w:sz w:val="28"/>
          <w:szCs w:val="28"/>
        </w:rPr>
        <w:t>поликлиники</w:t>
      </w:r>
      <w:r w:rsidR="005E23BD" w:rsidRPr="00FA2D49">
        <w:rPr>
          <w:sz w:val="28"/>
          <w:szCs w:val="28"/>
        </w:rPr>
        <w:t xml:space="preserve"> по работе с обращениями граждан.</w:t>
      </w:r>
    </w:p>
    <w:p w14:paraId="2DCB7A41" w14:textId="77777777" w:rsidR="006247A0" w:rsidRPr="00FA2D49" w:rsidRDefault="006247A0" w:rsidP="006247A0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bookmarkStart w:id="8" w:name="_Hlk45783843"/>
      <w:r w:rsidRPr="00FA2D49">
        <w:rPr>
          <w:rStyle w:val="a7"/>
          <w:b/>
          <w:sz w:val="24"/>
          <w:szCs w:val="28"/>
        </w:rPr>
        <w:lastRenderedPageBreak/>
        <w:t xml:space="preserve">Приложение </w:t>
      </w:r>
      <w:r w:rsidRPr="00D41594">
        <w:rPr>
          <w:b/>
          <w:bCs/>
          <w:sz w:val="24"/>
          <w:szCs w:val="28"/>
        </w:rPr>
        <w:t>2</w:t>
      </w:r>
    </w:p>
    <w:p w14:paraId="721DDBBD" w14:textId="77777777" w:rsidR="006247A0" w:rsidRPr="00FA2D49" w:rsidRDefault="006247A0" w:rsidP="006247A0">
      <w:pPr>
        <w:pStyle w:val="a6"/>
        <w:shd w:val="clear" w:color="auto" w:fill="auto"/>
        <w:spacing w:line="240" w:lineRule="auto"/>
        <w:rPr>
          <w:rStyle w:val="a7"/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>к приказу Гл. врача ГАУЗ «Липецкая городская</w:t>
      </w:r>
    </w:p>
    <w:p w14:paraId="7E83D07A" w14:textId="77777777" w:rsidR="006247A0" w:rsidRPr="00FA2D49" w:rsidRDefault="006247A0" w:rsidP="006247A0">
      <w:pPr>
        <w:pStyle w:val="a6"/>
        <w:shd w:val="clear" w:color="auto" w:fill="auto"/>
        <w:spacing w:line="240" w:lineRule="auto"/>
        <w:rPr>
          <w:rStyle w:val="a7"/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 xml:space="preserve"> стоматологическая поликлиника №2»</w:t>
      </w:r>
    </w:p>
    <w:p w14:paraId="7CD56E7A" w14:textId="77777777" w:rsidR="004F6CE7" w:rsidRPr="00FA2D49" w:rsidRDefault="004F6CE7" w:rsidP="004F6CE7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>№</w:t>
      </w:r>
      <w:r>
        <w:rPr>
          <w:rStyle w:val="a7"/>
          <w:b/>
          <w:sz w:val="24"/>
          <w:szCs w:val="28"/>
        </w:rPr>
        <w:t xml:space="preserve">  </w:t>
      </w:r>
      <w:r w:rsidRPr="004F6CE7">
        <w:rPr>
          <w:rStyle w:val="a7"/>
          <w:b/>
          <w:sz w:val="24"/>
          <w:szCs w:val="28"/>
        </w:rPr>
        <w:t xml:space="preserve"> 72   от </w:t>
      </w:r>
      <w:proofErr w:type="gramStart"/>
      <w:r w:rsidRPr="004F6CE7">
        <w:rPr>
          <w:rStyle w:val="a7"/>
          <w:b/>
          <w:sz w:val="24"/>
          <w:szCs w:val="28"/>
          <w:u w:val="single"/>
        </w:rPr>
        <w:t>« 17</w:t>
      </w:r>
      <w:proofErr w:type="gramEnd"/>
      <w:r w:rsidRPr="004F6CE7">
        <w:rPr>
          <w:rStyle w:val="a7"/>
          <w:b/>
          <w:sz w:val="24"/>
          <w:szCs w:val="28"/>
          <w:u w:val="single"/>
        </w:rPr>
        <w:t xml:space="preserve"> »  июля  2020</w:t>
      </w:r>
      <w:r w:rsidRPr="00FA2D49">
        <w:rPr>
          <w:rStyle w:val="a7"/>
          <w:b/>
          <w:sz w:val="24"/>
          <w:szCs w:val="28"/>
        </w:rPr>
        <w:t>г.</w:t>
      </w:r>
    </w:p>
    <w:p w14:paraId="22FC3DDA" w14:textId="77777777" w:rsidR="004F6CE7" w:rsidRPr="00FA2D49" w:rsidRDefault="004F6CE7" w:rsidP="004F6CE7">
      <w:pPr>
        <w:pStyle w:val="21"/>
        <w:shd w:val="clear" w:color="auto" w:fill="auto"/>
        <w:spacing w:after="0" w:line="270" w:lineRule="exact"/>
        <w:ind w:right="400"/>
        <w:rPr>
          <w:sz w:val="28"/>
          <w:szCs w:val="28"/>
        </w:rPr>
      </w:pPr>
    </w:p>
    <w:p w14:paraId="6E36F5B4" w14:textId="77777777" w:rsidR="006247A0" w:rsidRDefault="006247A0">
      <w:pPr>
        <w:pStyle w:val="21"/>
        <w:shd w:val="clear" w:color="auto" w:fill="auto"/>
        <w:spacing w:after="476" w:line="322" w:lineRule="exact"/>
        <w:ind w:left="5640"/>
        <w:jc w:val="left"/>
      </w:pPr>
    </w:p>
    <w:p w14:paraId="2EBE3BE8" w14:textId="77777777" w:rsidR="004F6CE7" w:rsidRDefault="004F6CE7" w:rsidP="004F6CE7">
      <w:pPr>
        <w:pStyle w:val="21"/>
        <w:shd w:val="clear" w:color="auto" w:fill="auto"/>
        <w:spacing w:after="476" w:line="322" w:lineRule="exact"/>
        <w:ind w:left="5640"/>
        <w:jc w:val="left"/>
        <w:rPr>
          <w:color w:val="auto"/>
        </w:rPr>
      </w:pPr>
      <w:r>
        <w:t>Журнал регистрации обращений</w:t>
      </w:r>
    </w:p>
    <w:tbl>
      <w:tblPr>
        <w:tblOverlap w:val="never"/>
        <w:tblW w:w="13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953"/>
        <w:gridCol w:w="1843"/>
        <w:gridCol w:w="2551"/>
        <w:gridCol w:w="1985"/>
        <w:gridCol w:w="1842"/>
        <w:gridCol w:w="2835"/>
      </w:tblGrid>
      <w:tr w:rsidR="004F6CE7" w14:paraId="3BA1BEEF" w14:textId="77777777" w:rsidTr="004F6CE7">
        <w:trPr>
          <w:trHeight w:hRule="exact" w:val="9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0CFF42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60" w:line="190" w:lineRule="exact"/>
              <w:ind w:left="180" w:firstLine="0"/>
            </w:pPr>
            <w:r>
              <w:rPr>
                <w:rStyle w:val="9"/>
              </w:rPr>
              <w:t>№</w:t>
            </w:r>
          </w:p>
          <w:p w14:paraId="34A967DC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</w:pPr>
            <w:r>
              <w:rPr>
                <w:rStyle w:val="9"/>
              </w:rPr>
              <w:t>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023770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9"/>
              </w:rPr>
              <w:t>Дата</w:t>
            </w:r>
          </w:p>
          <w:p w14:paraId="0A15BFB3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rPr>
                <w:lang w:val="en-US"/>
              </w:rPr>
            </w:pPr>
            <w:r>
              <w:rPr>
                <w:rStyle w:val="9"/>
              </w:rPr>
              <w:t>приема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67DABD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>
              <w:rPr>
                <w:rStyle w:val="9"/>
              </w:rPr>
              <w:t>ФИО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3F8503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Style w:val="9"/>
              </w:rPr>
            </w:pPr>
            <w:r>
              <w:rPr>
                <w:rStyle w:val="9"/>
              </w:rPr>
              <w:t>Контактные данные</w:t>
            </w:r>
          </w:p>
          <w:p w14:paraId="75DEA3C5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color w:val="auto"/>
              </w:rPr>
            </w:pPr>
            <w:r>
              <w:rPr>
                <w:rStyle w:val="9"/>
              </w:rPr>
              <w:t>(домашний адрес, телефон, адрес электронной почты)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DBB0B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9"/>
              </w:rPr>
              <w:t>Краткое содержание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D8636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</w:pPr>
            <w:r>
              <w:rPr>
                <w:rStyle w:val="9"/>
              </w:rPr>
              <w:t>Отметка о результатах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52B123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190" w:lineRule="exact"/>
              <w:ind w:left="240" w:firstLine="0"/>
              <w:rPr>
                <w:rStyle w:val="9"/>
              </w:rPr>
            </w:pPr>
            <w:r>
              <w:rPr>
                <w:rStyle w:val="9"/>
              </w:rPr>
              <w:t>ФИО, подпись</w:t>
            </w:r>
          </w:p>
          <w:p w14:paraId="76627EA7" w14:textId="77777777" w:rsidR="004F6CE7" w:rsidRDefault="004F6CE7">
            <w:pPr>
              <w:pStyle w:val="2"/>
              <w:framePr w:w="13598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rPr>
                <w:color w:val="auto"/>
              </w:rPr>
            </w:pPr>
            <w:r>
              <w:rPr>
                <w:rStyle w:val="9"/>
              </w:rPr>
              <w:t>Ответственного лица</w:t>
            </w:r>
          </w:p>
        </w:tc>
      </w:tr>
      <w:tr w:rsidR="004F6CE7" w14:paraId="45C07B46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6B0D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9FB2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05982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AA1F5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809E3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42E03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9FE92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61309F43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5FAC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38A8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620C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453E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04789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2893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A655A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755ED93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5AC50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46DE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9667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D203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69221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4E875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AB793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0959276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7FC0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CEB1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3BB1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9CD36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791F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70E9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68AB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187024ED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080D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FCDA3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BEC0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9F0F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8D8D8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AE8B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F175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688F441C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55F4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5160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C338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21F2C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6C68C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B9C7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F424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E7AC99F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34D29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FE4B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51B1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E05F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6E9A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EBCA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A83EB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BA8F70E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5BC1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E9F3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0E01E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BD25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71EC4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296D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1ACA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657917CA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AA80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C18F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7679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E093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4320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505FC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8484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6FAF6017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929E5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1300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2CF7E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0287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8C861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0F0A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E124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723F8A96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644C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89217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6B62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654F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C6C2C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A27F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C6EB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1B402BDB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B49A3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8D4EC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317F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BD82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F0B73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B2CC9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60B65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E89EEB1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DF3AE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E2F78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DA59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6859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40F09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AA3C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4ACC3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5462977B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96CE6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79E21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2A86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63456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AF72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9898D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2C4BB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48DF1776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A334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D423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913C2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BC67C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6E49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DC226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10C3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5CB9CE6C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3F68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4FEF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641D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8B57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6605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A9AF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883E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7167541B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30EF5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5A718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17C1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16B1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376119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4D80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300CC8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66A315C0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128EF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356A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FEBA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F6AB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CD9F2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60AA7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8495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F48E67F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663F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B5757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8FAD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6B5642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8E124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200A3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1F4FE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1FFE969D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F7BF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386C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738A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5DBEE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2EAD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8087C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5A305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1087BCF9" w14:textId="77777777" w:rsidTr="004F6CE7">
        <w:trPr>
          <w:trHeight w:hRule="exact" w:val="2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4C04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23DD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FA275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4C33F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832505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0288D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08D4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4F6CE7" w14:paraId="315170F2" w14:textId="77777777" w:rsidTr="004F6CE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696570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55061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C97926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96D77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292CB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57B6A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72EB" w14:textId="77777777" w:rsidR="004F6CE7" w:rsidRDefault="004F6CE7">
            <w:pPr>
              <w:framePr w:w="13598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14:paraId="1CE0C0ED" w14:textId="77777777" w:rsidR="0081725F" w:rsidRDefault="0081725F">
      <w:pPr>
        <w:rPr>
          <w:sz w:val="2"/>
          <w:szCs w:val="2"/>
        </w:rPr>
        <w:sectPr w:rsidR="0081725F" w:rsidSect="006247A0">
          <w:pgSz w:w="16838" w:h="16834" w:orient="landscape"/>
          <w:pgMar w:top="1134" w:right="850" w:bottom="1134" w:left="1701" w:header="0" w:footer="0" w:gutter="0"/>
          <w:pgNumType w:start="17"/>
          <w:cols w:space="720"/>
          <w:noEndnote/>
          <w:docGrid w:linePitch="360"/>
        </w:sectPr>
      </w:pPr>
    </w:p>
    <w:p w14:paraId="4B0F352B" w14:textId="1326D97E" w:rsidR="006247A0" w:rsidRDefault="006247A0" w:rsidP="006247A0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bookmarkStart w:id="9" w:name="_Hlk45785070"/>
      <w:bookmarkEnd w:id="8"/>
      <w:r w:rsidRPr="00FA2D49">
        <w:rPr>
          <w:rStyle w:val="a7"/>
          <w:b/>
          <w:sz w:val="24"/>
          <w:szCs w:val="28"/>
        </w:rPr>
        <w:lastRenderedPageBreak/>
        <w:t xml:space="preserve">Приложение </w:t>
      </w:r>
      <w:r w:rsidR="00264738" w:rsidRPr="00C12C5C">
        <w:rPr>
          <w:b/>
          <w:sz w:val="24"/>
          <w:szCs w:val="28"/>
        </w:rPr>
        <w:t>3</w:t>
      </w:r>
    </w:p>
    <w:p w14:paraId="54728213" w14:textId="3AD2BCF1" w:rsidR="00D41594" w:rsidRPr="00FA2D49" w:rsidRDefault="00D41594" w:rsidP="006247A0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«Форма Протокола заседания врачебной комиссии»</w:t>
      </w:r>
    </w:p>
    <w:p w14:paraId="2177A2CA" w14:textId="5FB3BAF5" w:rsidR="006247A0" w:rsidRPr="00D41594" w:rsidRDefault="006247A0" w:rsidP="006247A0">
      <w:pPr>
        <w:pStyle w:val="a6"/>
        <w:shd w:val="clear" w:color="auto" w:fill="auto"/>
        <w:spacing w:line="240" w:lineRule="auto"/>
        <w:rPr>
          <w:rStyle w:val="a7"/>
          <w:bCs/>
          <w:sz w:val="24"/>
          <w:szCs w:val="28"/>
        </w:rPr>
      </w:pPr>
      <w:r w:rsidRPr="00D41594">
        <w:rPr>
          <w:rStyle w:val="a7"/>
          <w:bCs/>
          <w:sz w:val="24"/>
          <w:szCs w:val="28"/>
        </w:rPr>
        <w:t>к приказу Гл</w:t>
      </w:r>
      <w:r w:rsidR="008C107F" w:rsidRPr="00D41594">
        <w:rPr>
          <w:rStyle w:val="a7"/>
          <w:bCs/>
          <w:sz w:val="24"/>
          <w:szCs w:val="28"/>
        </w:rPr>
        <w:t>авного</w:t>
      </w:r>
      <w:r w:rsidRPr="00D41594">
        <w:rPr>
          <w:rStyle w:val="a7"/>
          <w:bCs/>
          <w:sz w:val="24"/>
          <w:szCs w:val="28"/>
        </w:rPr>
        <w:t xml:space="preserve"> врача ГАУЗ «Липецкая городская</w:t>
      </w:r>
    </w:p>
    <w:p w14:paraId="05ACF601" w14:textId="77777777" w:rsidR="006247A0" w:rsidRPr="00D41594" w:rsidRDefault="006247A0" w:rsidP="006247A0">
      <w:pPr>
        <w:pStyle w:val="a6"/>
        <w:shd w:val="clear" w:color="auto" w:fill="auto"/>
        <w:spacing w:line="240" w:lineRule="auto"/>
        <w:rPr>
          <w:rStyle w:val="a7"/>
          <w:bCs/>
          <w:sz w:val="24"/>
          <w:szCs w:val="28"/>
        </w:rPr>
      </w:pPr>
      <w:r w:rsidRPr="00D41594">
        <w:rPr>
          <w:rStyle w:val="a7"/>
          <w:bCs/>
          <w:sz w:val="24"/>
          <w:szCs w:val="28"/>
        </w:rPr>
        <w:t xml:space="preserve"> стоматологическая поликлиника №2»</w:t>
      </w:r>
    </w:p>
    <w:bookmarkEnd w:id="9"/>
    <w:p w14:paraId="41DD8DAA" w14:textId="77777777" w:rsidR="004F6CE7" w:rsidRPr="00FA2D49" w:rsidRDefault="004F6CE7" w:rsidP="004F6CE7">
      <w:pPr>
        <w:pStyle w:val="a6"/>
        <w:shd w:val="clear" w:color="auto" w:fill="auto"/>
        <w:spacing w:line="240" w:lineRule="auto"/>
        <w:rPr>
          <w:b/>
          <w:sz w:val="24"/>
          <w:szCs w:val="28"/>
        </w:rPr>
      </w:pPr>
      <w:r w:rsidRPr="00FA2D49">
        <w:rPr>
          <w:rStyle w:val="a7"/>
          <w:b/>
          <w:sz w:val="24"/>
          <w:szCs w:val="28"/>
        </w:rPr>
        <w:t>№</w:t>
      </w:r>
      <w:r>
        <w:rPr>
          <w:rStyle w:val="a7"/>
          <w:b/>
          <w:sz w:val="24"/>
          <w:szCs w:val="28"/>
        </w:rPr>
        <w:t xml:space="preserve">  </w:t>
      </w:r>
      <w:r w:rsidRPr="004F6CE7">
        <w:rPr>
          <w:rStyle w:val="a7"/>
          <w:b/>
          <w:sz w:val="24"/>
          <w:szCs w:val="28"/>
        </w:rPr>
        <w:t xml:space="preserve"> 72   от </w:t>
      </w:r>
      <w:proofErr w:type="gramStart"/>
      <w:r w:rsidRPr="004F6CE7">
        <w:rPr>
          <w:rStyle w:val="a7"/>
          <w:b/>
          <w:sz w:val="24"/>
          <w:szCs w:val="28"/>
          <w:u w:val="single"/>
        </w:rPr>
        <w:t>« 17</w:t>
      </w:r>
      <w:proofErr w:type="gramEnd"/>
      <w:r w:rsidRPr="004F6CE7">
        <w:rPr>
          <w:rStyle w:val="a7"/>
          <w:b/>
          <w:sz w:val="24"/>
          <w:szCs w:val="28"/>
          <w:u w:val="single"/>
        </w:rPr>
        <w:t xml:space="preserve"> »  июля  2020</w:t>
      </w:r>
      <w:r w:rsidRPr="00FA2D49">
        <w:rPr>
          <w:rStyle w:val="a7"/>
          <w:b/>
          <w:sz w:val="24"/>
          <w:szCs w:val="28"/>
        </w:rPr>
        <w:t>г.</w:t>
      </w:r>
    </w:p>
    <w:p w14:paraId="6B9098CF" w14:textId="77777777" w:rsidR="004F6CE7" w:rsidRPr="00FA2D49" w:rsidRDefault="004F6CE7" w:rsidP="004F6CE7">
      <w:pPr>
        <w:pStyle w:val="21"/>
        <w:shd w:val="clear" w:color="auto" w:fill="auto"/>
        <w:spacing w:after="0" w:line="270" w:lineRule="exact"/>
        <w:ind w:right="400"/>
        <w:rPr>
          <w:sz w:val="28"/>
          <w:szCs w:val="28"/>
        </w:rPr>
      </w:pPr>
    </w:p>
    <w:p w14:paraId="07568655" w14:textId="0271D332" w:rsidR="006247A0" w:rsidRDefault="006247A0">
      <w:pPr>
        <w:spacing w:line="360" w:lineRule="exact"/>
      </w:pPr>
    </w:p>
    <w:p w14:paraId="63BFD8F0" w14:textId="77777777" w:rsidR="00D41594" w:rsidRDefault="00D41594">
      <w:pPr>
        <w:spacing w:line="360" w:lineRule="exact"/>
      </w:pPr>
    </w:p>
    <w:p w14:paraId="36F78326" w14:textId="77777777" w:rsidR="006F2070" w:rsidRDefault="006F2070" w:rsidP="006F2070">
      <w:pPr>
        <w:spacing w:line="360" w:lineRule="exact"/>
      </w:pPr>
    </w:p>
    <w:p w14:paraId="506F1B74" w14:textId="77777777" w:rsidR="006F2070" w:rsidRPr="00DE61D9" w:rsidRDefault="006F2070" w:rsidP="006F2070">
      <w:pPr>
        <w:ind w:left="426"/>
        <w:jc w:val="center"/>
        <w:outlineLvl w:val="0"/>
        <w:rPr>
          <w:rFonts w:ascii="Times New Roman" w:hAnsi="Times New Roman" w:cs="Times New Roman"/>
          <w:b/>
        </w:rPr>
      </w:pPr>
      <w:r w:rsidRPr="00DE61D9">
        <w:rPr>
          <w:rFonts w:ascii="Times New Roman" w:hAnsi="Times New Roman" w:cs="Times New Roman"/>
          <w:b/>
        </w:rPr>
        <w:t>ГОСУДАРСТВЕННОЕ АВТОНОМНОЕ УЧРЕЖДЕНИЕ ЗДРАВООХРАНЕНИЯ «ЛИПЕЦКАЯ ГОРОДСКАЯ СТОМАТОЛОГИЧЕСКАЯ ПОЛИКЛИНИКА №2»</w:t>
      </w:r>
    </w:p>
    <w:p w14:paraId="517D006A" w14:textId="77777777" w:rsidR="006F2070" w:rsidRPr="00DE61D9" w:rsidRDefault="006F2070" w:rsidP="006F2070">
      <w:pPr>
        <w:ind w:left="426"/>
        <w:rPr>
          <w:rFonts w:ascii="Times New Roman" w:hAnsi="Times New Roman" w:cs="Times New Roman"/>
        </w:rPr>
      </w:pPr>
    </w:p>
    <w:p w14:paraId="4385C317" w14:textId="77777777" w:rsidR="006F2070" w:rsidRDefault="006F2070" w:rsidP="006F2070">
      <w:pPr>
        <w:ind w:left="426"/>
        <w:jc w:val="center"/>
        <w:rPr>
          <w:rFonts w:ascii="Times New Roman" w:hAnsi="Times New Roman" w:cs="Times New Roman"/>
          <w:b/>
        </w:rPr>
      </w:pPr>
      <w:r w:rsidRPr="00DE61D9">
        <w:rPr>
          <w:rFonts w:ascii="Times New Roman" w:hAnsi="Times New Roman" w:cs="Times New Roman"/>
          <w:b/>
        </w:rPr>
        <w:t xml:space="preserve">ПРОТОКОЛ </w:t>
      </w:r>
    </w:p>
    <w:p w14:paraId="7D9A285C" w14:textId="77777777" w:rsidR="006F2070" w:rsidRDefault="006F2070" w:rsidP="006F2070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врачебной комиссии</w:t>
      </w:r>
    </w:p>
    <w:p w14:paraId="1E0B5DEA" w14:textId="77777777" w:rsidR="006F2070" w:rsidRPr="00DE61D9" w:rsidRDefault="006F2070" w:rsidP="006F2070">
      <w:pPr>
        <w:ind w:left="426"/>
        <w:jc w:val="center"/>
        <w:rPr>
          <w:rFonts w:ascii="Times New Roman" w:hAnsi="Times New Roman" w:cs="Times New Roman"/>
          <w:b/>
        </w:rPr>
      </w:pPr>
      <w:r w:rsidRPr="00DE61D9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___</w:t>
      </w:r>
      <w:proofErr w:type="gramStart"/>
      <w:r>
        <w:rPr>
          <w:rFonts w:ascii="Times New Roman" w:hAnsi="Times New Roman" w:cs="Times New Roman"/>
          <w:b/>
        </w:rPr>
        <w:t>_  от</w:t>
      </w:r>
      <w:proofErr w:type="gramEnd"/>
      <w:r>
        <w:rPr>
          <w:rFonts w:ascii="Times New Roman" w:hAnsi="Times New Roman" w:cs="Times New Roman"/>
          <w:b/>
        </w:rPr>
        <w:t xml:space="preserve"> _______________</w:t>
      </w:r>
      <w:r w:rsidRPr="00DE61D9">
        <w:rPr>
          <w:rFonts w:ascii="Times New Roman" w:hAnsi="Times New Roman" w:cs="Times New Roman"/>
          <w:b/>
        </w:rPr>
        <w:t xml:space="preserve">2020 г. </w:t>
      </w:r>
    </w:p>
    <w:p w14:paraId="351EA3AA" w14:textId="77777777" w:rsidR="006F2070" w:rsidRPr="00EE601E" w:rsidRDefault="006F2070" w:rsidP="006F2070">
      <w:pPr>
        <w:ind w:left="426"/>
        <w:rPr>
          <w:rFonts w:ascii="Times New Roman" w:hAnsi="Times New Roman" w:cs="Times New Roman"/>
        </w:rPr>
      </w:pPr>
    </w:p>
    <w:p w14:paraId="7379796F" w14:textId="77777777" w:rsidR="006F2070" w:rsidRPr="00EE601E" w:rsidRDefault="006F2070" w:rsidP="006F2070">
      <w:pPr>
        <w:ind w:left="426"/>
        <w:rPr>
          <w:rFonts w:ascii="Times New Roman" w:hAnsi="Times New Roman" w:cs="Times New Roman"/>
        </w:rPr>
      </w:pPr>
    </w:p>
    <w:p w14:paraId="16349EDF" w14:textId="77777777" w:rsidR="006F2070" w:rsidRPr="00EE601E" w:rsidRDefault="006F2070" w:rsidP="006F2070">
      <w:pPr>
        <w:ind w:left="426"/>
        <w:rPr>
          <w:rFonts w:ascii="Times New Roman" w:hAnsi="Times New Roman" w:cs="Times New Roman"/>
        </w:rPr>
      </w:pPr>
      <w:proofErr w:type="gramStart"/>
      <w:r w:rsidRPr="00EE601E">
        <w:rPr>
          <w:rFonts w:ascii="Times New Roman" w:hAnsi="Times New Roman" w:cs="Times New Roman"/>
          <w:b/>
          <w:bCs/>
        </w:rPr>
        <w:t>Председатель</w:t>
      </w:r>
      <w:r w:rsidRPr="00EE60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A43532">
        <w:rPr>
          <w:rFonts w:ascii="Times New Roman" w:hAnsi="Times New Roman" w:cs="Times New Roman"/>
          <w:u w:val="single"/>
        </w:rPr>
        <w:t>должность, Ф.И.О.</w:t>
      </w:r>
      <w:r w:rsidRPr="00EE601E">
        <w:rPr>
          <w:rFonts w:ascii="Times New Roman" w:hAnsi="Times New Roman" w:cs="Times New Roman"/>
        </w:rPr>
        <w:t xml:space="preserve"> </w:t>
      </w:r>
    </w:p>
    <w:p w14:paraId="7BBF9B1D" w14:textId="77777777" w:rsidR="006F2070" w:rsidRDefault="006F2070" w:rsidP="006F2070">
      <w:pPr>
        <w:ind w:left="426"/>
        <w:rPr>
          <w:rFonts w:ascii="Times New Roman" w:hAnsi="Times New Roman" w:cs="Times New Roman"/>
          <w:b/>
          <w:bCs/>
        </w:rPr>
      </w:pPr>
    </w:p>
    <w:p w14:paraId="00AE9A08" w14:textId="77777777" w:rsidR="006F2070" w:rsidRPr="00A43532" w:rsidRDefault="006F2070" w:rsidP="006F2070">
      <w:pPr>
        <w:ind w:left="426"/>
        <w:rPr>
          <w:rFonts w:ascii="Times New Roman" w:hAnsi="Times New Roman" w:cs="Times New Roman"/>
          <w:u w:val="single"/>
        </w:rPr>
      </w:pPr>
      <w:r w:rsidRPr="00EE601E">
        <w:rPr>
          <w:rFonts w:ascii="Times New Roman" w:hAnsi="Times New Roman" w:cs="Times New Roman"/>
          <w:b/>
          <w:bCs/>
        </w:rPr>
        <w:t>Секретарь собрания</w:t>
      </w:r>
      <w:r w:rsidRPr="00EE601E">
        <w:rPr>
          <w:rFonts w:ascii="Times New Roman" w:hAnsi="Times New Roman" w:cs="Times New Roman"/>
        </w:rPr>
        <w:t xml:space="preserve">: </w:t>
      </w:r>
      <w:r w:rsidRPr="00A43532">
        <w:rPr>
          <w:rFonts w:ascii="Times New Roman" w:hAnsi="Times New Roman" w:cs="Times New Roman"/>
          <w:u w:val="single"/>
        </w:rPr>
        <w:t>должность, Ф.И.О.</w:t>
      </w:r>
    </w:p>
    <w:p w14:paraId="4557C700" w14:textId="77777777" w:rsidR="006F2070" w:rsidRDefault="006F2070" w:rsidP="006F2070">
      <w:pPr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Члены </w:t>
      </w:r>
      <w:proofErr w:type="gramStart"/>
      <w:r>
        <w:rPr>
          <w:rFonts w:ascii="Times New Roman" w:hAnsi="Times New Roman" w:cs="Times New Roman"/>
          <w:b/>
          <w:bCs/>
        </w:rPr>
        <w:t xml:space="preserve">комиссии:   </w:t>
      </w:r>
      <w:proofErr w:type="gramEnd"/>
      <w:r>
        <w:rPr>
          <w:rFonts w:ascii="Times New Roman" w:hAnsi="Times New Roman" w:cs="Times New Roman"/>
          <w:b/>
          <w:bCs/>
        </w:rPr>
        <w:t xml:space="preserve">    </w:t>
      </w:r>
      <w:r w:rsidRPr="00A43532">
        <w:rPr>
          <w:rFonts w:ascii="Times New Roman" w:hAnsi="Times New Roman" w:cs="Times New Roman"/>
          <w:u w:val="single"/>
        </w:rPr>
        <w:t>должности, Ф.И.О.</w:t>
      </w:r>
    </w:p>
    <w:p w14:paraId="537A1747" w14:textId="77777777" w:rsidR="006F2070" w:rsidRDefault="006F2070" w:rsidP="006F2070">
      <w:p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Приглашенные: ___________________</w:t>
      </w:r>
    </w:p>
    <w:p w14:paraId="0DDBE0A7" w14:textId="77777777" w:rsidR="006F2070" w:rsidRPr="00A43532" w:rsidRDefault="006F2070" w:rsidP="006F2070">
      <w:pPr>
        <w:ind w:left="426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___________________</w:t>
      </w:r>
    </w:p>
    <w:p w14:paraId="474622AF" w14:textId="77777777" w:rsidR="006F2070" w:rsidRPr="00EE601E" w:rsidRDefault="006F2070" w:rsidP="006F2070">
      <w:pPr>
        <w:ind w:left="426"/>
        <w:jc w:val="both"/>
        <w:rPr>
          <w:rFonts w:ascii="Times New Roman" w:hAnsi="Times New Roman" w:cs="Times New Roman"/>
        </w:rPr>
      </w:pPr>
    </w:p>
    <w:p w14:paraId="68AD805E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DE61D9">
        <w:rPr>
          <w:rFonts w:ascii="Times New Roman" w:hAnsi="Times New Roman" w:cs="Times New Roman"/>
          <w:b/>
          <w:bCs/>
        </w:rPr>
        <w:t xml:space="preserve">Повестка дня: </w:t>
      </w:r>
      <w:r>
        <w:rPr>
          <w:rFonts w:ascii="Times New Roman" w:hAnsi="Times New Roman" w:cs="Times New Roman"/>
          <w:b/>
          <w:bCs/>
        </w:rPr>
        <w:t>_____________________________________________________________ ______________________________________________________</w:t>
      </w:r>
    </w:p>
    <w:p w14:paraId="63228C75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3F735D70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Перечень рассматриваемых </w:t>
      </w:r>
      <w:proofErr w:type="gramStart"/>
      <w:r>
        <w:rPr>
          <w:rFonts w:ascii="Times New Roman" w:hAnsi="Times New Roman" w:cs="Times New Roman"/>
          <w:b/>
          <w:bCs/>
        </w:rPr>
        <w:t>вопросов:  _</w:t>
      </w:r>
      <w:proofErr w:type="gramEnd"/>
      <w:r>
        <w:rPr>
          <w:rFonts w:ascii="Times New Roman" w:hAnsi="Times New Roman" w:cs="Times New Roman"/>
          <w:b/>
          <w:bCs/>
        </w:rPr>
        <w:t>_____________________________________</w:t>
      </w:r>
    </w:p>
    <w:p w14:paraId="47D471F8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C252098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77603777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Представленные материалы:</w:t>
      </w:r>
      <w:r w:rsidRPr="00D415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</w:t>
      </w:r>
    </w:p>
    <w:p w14:paraId="413CBEAD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26BC2CC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0B1CDEAF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DE61D9">
        <w:rPr>
          <w:rFonts w:ascii="Times New Roman" w:hAnsi="Times New Roman" w:cs="Times New Roman"/>
          <w:b/>
          <w:bCs/>
        </w:rPr>
        <w:t>Слушали:</w:t>
      </w:r>
      <w:r w:rsidRPr="00EE60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14:paraId="6D97997E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BE86045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4CC22DAD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EE601E">
        <w:rPr>
          <w:rFonts w:ascii="Times New Roman" w:hAnsi="Times New Roman" w:cs="Times New Roman"/>
          <w:b/>
          <w:bCs/>
        </w:rPr>
        <w:t>Решение:</w:t>
      </w:r>
      <w:r w:rsidRPr="00D4159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</w:t>
      </w:r>
    </w:p>
    <w:p w14:paraId="505F345E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F68D0EA" w14:textId="77777777" w:rsidR="006F2070" w:rsidRDefault="006F2070" w:rsidP="006F2070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232387E3" w14:textId="77777777" w:rsidR="006F2070" w:rsidRPr="00A43532" w:rsidRDefault="006F2070" w:rsidP="006F2070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2520D214" w14:textId="77777777" w:rsidR="006F2070" w:rsidRPr="00DE61D9" w:rsidRDefault="006F2070" w:rsidP="006F2070">
      <w:pPr>
        <w:ind w:left="426"/>
        <w:rPr>
          <w:rFonts w:ascii="Times New Roman" w:hAnsi="Times New Roman" w:cs="Times New Roman"/>
        </w:rPr>
      </w:pPr>
      <w:r w:rsidRPr="00DE61D9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>:</w:t>
      </w:r>
      <w:r w:rsidRPr="00DE61D9">
        <w:rPr>
          <w:rFonts w:ascii="Times New Roman" w:hAnsi="Times New Roman" w:cs="Times New Roman"/>
        </w:rPr>
        <w:t xml:space="preserve"> _______________________ /</w:t>
      </w:r>
      <w:r w:rsidRPr="00A43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</w:t>
      </w:r>
    </w:p>
    <w:p w14:paraId="77280F19" w14:textId="77777777" w:rsidR="006F2070" w:rsidRDefault="006F2070" w:rsidP="006F2070">
      <w:pPr>
        <w:ind w:left="426"/>
        <w:rPr>
          <w:rFonts w:ascii="Times New Roman" w:hAnsi="Times New Roman" w:cs="Times New Roman"/>
        </w:rPr>
      </w:pPr>
    </w:p>
    <w:p w14:paraId="56D81702" w14:textId="77777777" w:rsidR="006F2070" w:rsidRPr="00DE61D9" w:rsidRDefault="006F2070" w:rsidP="006F2070">
      <w:pPr>
        <w:ind w:left="426"/>
        <w:rPr>
          <w:rFonts w:ascii="Times New Roman" w:hAnsi="Times New Roman" w:cs="Times New Roman"/>
        </w:rPr>
      </w:pPr>
      <w:proofErr w:type="gramStart"/>
      <w:r w:rsidRPr="00DE61D9">
        <w:rPr>
          <w:rFonts w:ascii="Times New Roman" w:hAnsi="Times New Roman" w:cs="Times New Roman"/>
        </w:rPr>
        <w:t>Секретарь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DE61D9">
        <w:rPr>
          <w:rFonts w:ascii="Times New Roman" w:hAnsi="Times New Roman" w:cs="Times New Roman"/>
        </w:rPr>
        <w:t xml:space="preserve"> _______________________ /</w:t>
      </w:r>
      <w:r>
        <w:rPr>
          <w:rFonts w:ascii="Times New Roman" w:hAnsi="Times New Roman" w:cs="Times New Roman"/>
        </w:rPr>
        <w:t>Ф.И.О.</w:t>
      </w:r>
      <w:r w:rsidRPr="00DE61D9">
        <w:rPr>
          <w:rFonts w:ascii="Times New Roman" w:hAnsi="Times New Roman" w:cs="Times New Roman"/>
        </w:rPr>
        <w:t>/</w:t>
      </w:r>
    </w:p>
    <w:p w14:paraId="5C982D4F" w14:textId="77777777" w:rsidR="0081725F" w:rsidRDefault="0081725F">
      <w:pPr>
        <w:spacing w:line="360" w:lineRule="exact"/>
      </w:pPr>
    </w:p>
    <w:sectPr w:rsidR="0081725F" w:rsidSect="00C12C5C">
      <w:headerReference w:type="default" r:id="rId9"/>
      <w:pgSz w:w="11909" w:h="16838"/>
      <w:pgMar w:top="1135" w:right="1272" w:bottom="693" w:left="127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6370" w14:textId="77777777" w:rsidR="00796B20" w:rsidRDefault="00796B20">
      <w:r>
        <w:separator/>
      </w:r>
    </w:p>
  </w:endnote>
  <w:endnote w:type="continuationSeparator" w:id="0">
    <w:p w14:paraId="1844A6D6" w14:textId="77777777" w:rsidR="00796B20" w:rsidRDefault="0079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2B10" w14:textId="77777777" w:rsidR="00796B20" w:rsidRDefault="00796B20"/>
  </w:footnote>
  <w:footnote w:type="continuationSeparator" w:id="0">
    <w:p w14:paraId="29783919" w14:textId="77777777" w:rsidR="00796B20" w:rsidRDefault="00796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7311" w14:textId="77777777" w:rsidR="00147E67" w:rsidRDefault="00147E67" w:rsidP="002E13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8262" w14:textId="49F29F1C" w:rsidR="00147E67" w:rsidRDefault="00147E6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F04"/>
    <w:multiLevelType w:val="multilevel"/>
    <w:tmpl w:val="40045E3A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1" w15:restartNumberingAfterBreak="0">
    <w:nsid w:val="09AF27D1"/>
    <w:multiLevelType w:val="multilevel"/>
    <w:tmpl w:val="6A9EA8CA"/>
    <w:lvl w:ilvl="0">
      <w:start w:val="1"/>
      <w:numFmt w:val="bullet"/>
      <w:lvlText w:val="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15583"/>
    <w:multiLevelType w:val="multilevel"/>
    <w:tmpl w:val="99386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8B0322"/>
    <w:multiLevelType w:val="multilevel"/>
    <w:tmpl w:val="A5760E3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BC3120"/>
    <w:multiLevelType w:val="multilevel"/>
    <w:tmpl w:val="94A4D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775DBF"/>
    <w:multiLevelType w:val="hybridMultilevel"/>
    <w:tmpl w:val="780E2FAA"/>
    <w:lvl w:ilvl="0" w:tplc="208E6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2217A"/>
    <w:multiLevelType w:val="hybridMultilevel"/>
    <w:tmpl w:val="E842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1280"/>
    <w:multiLevelType w:val="multilevel"/>
    <w:tmpl w:val="D5C0E190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­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F673B"/>
    <w:multiLevelType w:val="hybridMultilevel"/>
    <w:tmpl w:val="4380F90E"/>
    <w:lvl w:ilvl="0" w:tplc="208E6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54E21"/>
    <w:multiLevelType w:val="hybridMultilevel"/>
    <w:tmpl w:val="222C57D2"/>
    <w:lvl w:ilvl="0" w:tplc="ED00A0F6">
      <w:start w:val="1"/>
      <w:numFmt w:val="bullet"/>
      <w:lvlText w:val=""/>
      <w:lvlJc w:val="left"/>
      <w:pPr>
        <w:ind w:left="14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22F1"/>
    <w:multiLevelType w:val="multilevel"/>
    <w:tmpl w:val="D5C0E190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­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EE2696"/>
    <w:multiLevelType w:val="hybridMultilevel"/>
    <w:tmpl w:val="1B9A4CBE"/>
    <w:lvl w:ilvl="0" w:tplc="208E6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FDB"/>
    <w:multiLevelType w:val="multilevel"/>
    <w:tmpl w:val="C5B43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3" w15:restartNumberingAfterBreak="0">
    <w:nsid w:val="404E23C2"/>
    <w:multiLevelType w:val="multilevel"/>
    <w:tmpl w:val="EAD8F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C772F0"/>
    <w:multiLevelType w:val="hybridMultilevel"/>
    <w:tmpl w:val="443C206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A4720"/>
    <w:multiLevelType w:val="multilevel"/>
    <w:tmpl w:val="A202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451B12"/>
    <w:multiLevelType w:val="multilevel"/>
    <w:tmpl w:val="51581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17" w15:restartNumberingAfterBreak="0">
    <w:nsid w:val="465A3171"/>
    <w:multiLevelType w:val="multilevel"/>
    <w:tmpl w:val="F7621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6F59DB"/>
    <w:multiLevelType w:val="multilevel"/>
    <w:tmpl w:val="B97C77C2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A15476"/>
    <w:multiLevelType w:val="hybridMultilevel"/>
    <w:tmpl w:val="043A9FDA"/>
    <w:lvl w:ilvl="0" w:tplc="ED00A0F6">
      <w:start w:val="1"/>
      <w:numFmt w:val="bullet"/>
      <w:lvlText w:val=""/>
      <w:lvlJc w:val="left"/>
      <w:pPr>
        <w:ind w:left="1469" w:hanging="360"/>
      </w:pPr>
      <w:rPr>
        <w:rFonts w:ascii="Wingdings" w:hAnsi="Wingdings" w:hint="default"/>
      </w:rPr>
    </w:lvl>
    <w:lvl w:ilvl="1" w:tplc="208E6448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71072"/>
    <w:multiLevelType w:val="hybridMultilevel"/>
    <w:tmpl w:val="CA328184"/>
    <w:lvl w:ilvl="0" w:tplc="2C1C9AD0">
      <w:start w:val="9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511B3A76"/>
    <w:multiLevelType w:val="multilevel"/>
    <w:tmpl w:val="09C29F8C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223D58"/>
    <w:multiLevelType w:val="multilevel"/>
    <w:tmpl w:val="EAD8F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265474"/>
    <w:multiLevelType w:val="hybridMultilevel"/>
    <w:tmpl w:val="470CFB56"/>
    <w:lvl w:ilvl="0" w:tplc="ED00A0F6">
      <w:start w:val="1"/>
      <w:numFmt w:val="bullet"/>
      <w:lvlText w:val=""/>
      <w:lvlJc w:val="left"/>
      <w:pPr>
        <w:ind w:left="1469" w:hanging="360"/>
      </w:pPr>
      <w:rPr>
        <w:rFonts w:ascii="Wingdings" w:hAnsi="Wingdings" w:hint="default"/>
      </w:rPr>
    </w:lvl>
    <w:lvl w:ilvl="1" w:tplc="ED00A0F6">
      <w:start w:val="1"/>
      <w:numFmt w:val="bullet"/>
      <w:lvlText w:val=""/>
      <w:lvlJc w:val="left"/>
      <w:pPr>
        <w:ind w:left="92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F3278"/>
    <w:multiLevelType w:val="multilevel"/>
    <w:tmpl w:val="D5C0E190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­"/>
      <w:lvlJc w:val="left"/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6E5BA3"/>
    <w:multiLevelType w:val="hybridMultilevel"/>
    <w:tmpl w:val="66EE4E48"/>
    <w:lvl w:ilvl="0" w:tplc="208E644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35583"/>
    <w:multiLevelType w:val="multilevel"/>
    <w:tmpl w:val="09C29F8C"/>
    <w:lvl w:ilvl="0">
      <w:start w:val="1"/>
      <w:numFmt w:val="bullet"/>
      <w:lvlText w:val="­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BD4080"/>
    <w:multiLevelType w:val="hybridMultilevel"/>
    <w:tmpl w:val="3B9051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 w15:restartNumberingAfterBreak="0">
    <w:nsid w:val="63737FFC"/>
    <w:multiLevelType w:val="multilevel"/>
    <w:tmpl w:val="511898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460D7A"/>
    <w:multiLevelType w:val="hybridMultilevel"/>
    <w:tmpl w:val="9F3EB072"/>
    <w:lvl w:ilvl="0" w:tplc="10C22D3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7479"/>
    <w:multiLevelType w:val="multilevel"/>
    <w:tmpl w:val="5142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ED5BA7"/>
    <w:multiLevelType w:val="hybridMultilevel"/>
    <w:tmpl w:val="A9105AE2"/>
    <w:lvl w:ilvl="0" w:tplc="208E6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1F8"/>
    <w:multiLevelType w:val="hybridMultilevel"/>
    <w:tmpl w:val="3EE41F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32416"/>
    <w:multiLevelType w:val="hybridMultilevel"/>
    <w:tmpl w:val="373C485E"/>
    <w:lvl w:ilvl="0" w:tplc="208E64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715AA"/>
    <w:multiLevelType w:val="multilevel"/>
    <w:tmpl w:val="8404FE7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0" w:hanging="2160"/>
      </w:pPr>
      <w:rPr>
        <w:rFonts w:hint="default"/>
      </w:rPr>
    </w:lvl>
  </w:abstractNum>
  <w:abstractNum w:abstractNumId="35" w15:restartNumberingAfterBreak="0">
    <w:nsid w:val="7C7B56BD"/>
    <w:multiLevelType w:val="hybridMultilevel"/>
    <w:tmpl w:val="64FC8B20"/>
    <w:lvl w:ilvl="0" w:tplc="84120D60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</w:lvl>
    <w:lvl w:ilvl="3" w:tplc="0419000F" w:tentative="1">
      <w:start w:val="1"/>
      <w:numFmt w:val="decimal"/>
      <w:lvlText w:val="%4."/>
      <w:lvlJc w:val="left"/>
      <w:pPr>
        <w:ind w:left="5980" w:hanging="360"/>
      </w:p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</w:lvl>
    <w:lvl w:ilvl="6" w:tplc="0419000F" w:tentative="1">
      <w:start w:val="1"/>
      <w:numFmt w:val="decimal"/>
      <w:lvlText w:val="%7."/>
      <w:lvlJc w:val="left"/>
      <w:pPr>
        <w:ind w:left="8140" w:hanging="360"/>
      </w:p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3"/>
  </w:num>
  <w:num w:numId="5">
    <w:abstractNumId w:val="22"/>
  </w:num>
  <w:num w:numId="6">
    <w:abstractNumId w:val="32"/>
  </w:num>
  <w:num w:numId="7">
    <w:abstractNumId w:val="35"/>
  </w:num>
  <w:num w:numId="8">
    <w:abstractNumId w:val="27"/>
  </w:num>
  <w:num w:numId="9">
    <w:abstractNumId w:val="20"/>
  </w:num>
  <w:num w:numId="10">
    <w:abstractNumId w:val="34"/>
  </w:num>
  <w:num w:numId="11">
    <w:abstractNumId w:val="3"/>
  </w:num>
  <w:num w:numId="12">
    <w:abstractNumId w:val="6"/>
  </w:num>
  <w:num w:numId="13">
    <w:abstractNumId w:val="14"/>
  </w:num>
  <w:num w:numId="14">
    <w:abstractNumId w:val="0"/>
  </w:num>
  <w:num w:numId="15">
    <w:abstractNumId w:val="16"/>
  </w:num>
  <w:num w:numId="16">
    <w:abstractNumId w:val="28"/>
  </w:num>
  <w:num w:numId="17">
    <w:abstractNumId w:val="17"/>
  </w:num>
  <w:num w:numId="18">
    <w:abstractNumId w:val="9"/>
  </w:num>
  <w:num w:numId="19">
    <w:abstractNumId w:val="19"/>
  </w:num>
  <w:num w:numId="20">
    <w:abstractNumId w:val="12"/>
  </w:num>
  <w:num w:numId="21">
    <w:abstractNumId w:val="30"/>
  </w:num>
  <w:num w:numId="22">
    <w:abstractNumId w:val="18"/>
  </w:num>
  <w:num w:numId="23">
    <w:abstractNumId w:val="21"/>
  </w:num>
  <w:num w:numId="24">
    <w:abstractNumId w:val="26"/>
  </w:num>
  <w:num w:numId="25">
    <w:abstractNumId w:val="7"/>
  </w:num>
  <w:num w:numId="26">
    <w:abstractNumId w:val="10"/>
  </w:num>
  <w:num w:numId="27">
    <w:abstractNumId w:val="24"/>
  </w:num>
  <w:num w:numId="28">
    <w:abstractNumId w:val="11"/>
  </w:num>
  <w:num w:numId="29">
    <w:abstractNumId w:val="31"/>
  </w:num>
  <w:num w:numId="30">
    <w:abstractNumId w:val="8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5F"/>
    <w:rsid w:val="00041EF5"/>
    <w:rsid w:val="00106EF8"/>
    <w:rsid w:val="00144024"/>
    <w:rsid w:val="00147E67"/>
    <w:rsid w:val="0017298E"/>
    <w:rsid w:val="00190755"/>
    <w:rsid w:val="00194332"/>
    <w:rsid w:val="001B6A9C"/>
    <w:rsid w:val="001C2450"/>
    <w:rsid w:val="001D69EC"/>
    <w:rsid w:val="002128B7"/>
    <w:rsid w:val="00216436"/>
    <w:rsid w:val="00264738"/>
    <w:rsid w:val="002E131F"/>
    <w:rsid w:val="00300E9E"/>
    <w:rsid w:val="003B3574"/>
    <w:rsid w:val="003C368E"/>
    <w:rsid w:val="00411DE9"/>
    <w:rsid w:val="004B0738"/>
    <w:rsid w:val="004D71F0"/>
    <w:rsid w:val="004F6CE7"/>
    <w:rsid w:val="005A2771"/>
    <w:rsid w:val="005E23BD"/>
    <w:rsid w:val="006247A0"/>
    <w:rsid w:val="006F2070"/>
    <w:rsid w:val="0070036E"/>
    <w:rsid w:val="007022FD"/>
    <w:rsid w:val="007206AF"/>
    <w:rsid w:val="0078229C"/>
    <w:rsid w:val="00796B20"/>
    <w:rsid w:val="0081725F"/>
    <w:rsid w:val="0086050D"/>
    <w:rsid w:val="00874E25"/>
    <w:rsid w:val="008A1976"/>
    <w:rsid w:val="008C107F"/>
    <w:rsid w:val="00A06221"/>
    <w:rsid w:val="00A3108B"/>
    <w:rsid w:val="00A31779"/>
    <w:rsid w:val="00A445BB"/>
    <w:rsid w:val="00AA1C64"/>
    <w:rsid w:val="00AC0CC9"/>
    <w:rsid w:val="00AC3A3C"/>
    <w:rsid w:val="00B205F1"/>
    <w:rsid w:val="00B82805"/>
    <w:rsid w:val="00C12C5C"/>
    <w:rsid w:val="00C34914"/>
    <w:rsid w:val="00C36D90"/>
    <w:rsid w:val="00C717DF"/>
    <w:rsid w:val="00CE77FA"/>
    <w:rsid w:val="00D01952"/>
    <w:rsid w:val="00D41594"/>
    <w:rsid w:val="00D7658D"/>
    <w:rsid w:val="00DD7ABD"/>
    <w:rsid w:val="00DF47FC"/>
    <w:rsid w:val="00E42F9B"/>
    <w:rsid w:val="00F22AB8"/>
    <w:rsid w:val="00F30061"/>
    <w:rsid w:val="00F7246B"/>
    <w:rsid w:val="00F82918"/>
    <w:rsid w:val="00F876AC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B4309"/>
  <w15:docId w15:val="{83F2B291-90B6-4B75-8DD6-7C2B25B5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264738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0">
    <w:name w:val="Основной текст (4) + Полужирный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11pt0ptExact">
    <w:name w:val="Основной текст (4) + 11 pt;Курсив;Интервал 0 pt Exac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10pt0ptExact">
    <w:name w:val="Основной текст (4) + 10 pt;Интервал 0 pt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322" w:lineRule="exact"/>
      <w:ind w:hanging="14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ind w:hanging="13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134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A2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771"/>
    <w:rPr>
      <w:color w:val="000000"/>
    </w:rPr>
  </w:style>
  <w:style w:type="paragraph" w:styleId="ab">
    <w:name w:val="footer"/>
    <w:basedOn w:val="a"/>
    <w:link w:val="ac"/>
    <w:uiPriority w:val="99"/>
    <w:unhideWhenUsed/>
    <w:rsid w:val="005A2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77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6247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7A0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264738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semiHidden/>
    <w:rsid w:val="00264738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26473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264738"/>
    <w:pPr>
      <w:ind w:left="720"/>
      <w:contextualSpacing/>
    </w:pPr>
  </w:style>
  <w:style w:type="character" w:customStyle="1" w:styleId="9">
    <w:name w:val="Основной текст + 9"/>
    <w:aliases w:val="5 pt,Полужирный"/>
    <w:basedOn w:val="a4"/>
    <w:rsid w:val="004F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078-75D3-453F-801B-D666332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5156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actzalu1</dc:creator>
  <cp:lastModifiedBy>actzalu1</cp:lastModifiedBy>
  <cp:revision>2</cp:revision>
  <cp:lastPrinted>2020-07-16T06:49:00Z</cp:lastPrinted>
  <dcterms:created xsi:type="dcterms:W3CDTF">2020-07-21T06:46:00Z</dcterms:created>
  <dcterms:modified xsi:type="dcterms:W3CDTF">2020-07-21T06:46:00Z</dcterms:modified>
</cp:coreProperties>
</file>